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0C32" w14:textId="77777777" w:rsidR="00326975" w:rsidRDefault="00326975" w:rsidP="006C5560">
      <w:pPr>
        <w:spacing w:after="0" w:line="240" w:lineRule="auto"/>
        <w:jc w:val="center"/>
        <w:rPr>
          <w:rFonts w:eastAsia="Times New Roman" w:cstheme="minorHAnsi"/>
          <w:b/>
          <w:bCs/>
          <w:sz w:val="28"/>
          <w:szCs w:val="28"/>
        </w:rPr>
      </w:pPr>
    </w:p>
    <w:p w14:paraId="580408C8" w14:textId="38AC92A1"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14:paraId="2DD1CAC2" w14:textId="03DF6609"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w:t>
      </w:r>
      <w:r w:rsidR="00C26974">
        <w:rPr>
          <w:rFonts w:eastAsia="Times New Roman" w:cstheme="minorHAnsi"/>
          <w:b/>
          <w:bCs/>
          <w:sz w:val="28"/>
          <w:szCs w:val="28"/>
        </w:rPr>
        <w:t>Z</w:t>
      </w:r>
      <w:r w:rsidR="002336CD">
        <w:rPr>
          <w:rFonts w:eastAsia="Times New Roman" w:cstheme="minorHAnsi"/>
          <w:b/>
          <w:bCs/>
          <w:sz w:val="28"/>
          <w:szCs w:val="28"/>
        </w:rPr>
        <w:t>P.272…...20</w:t>
      </w:r>
      <w:r w:rsidR="008A6AE8">
        <w:rPr>
          <w:rFonts w:eastAsia="Times New Roman" w:cstheme="minorHAnsi"/>
          <w:b/>
          <w:bCs/>
          <w:sz w:val="28"/>
          <w:szCs w:val="28"/>
        </w:rPr>
        <w:t>20</w:t>
      </w:r>
      <w:r w:rsidR="00587A03" w:rsidRPr="00AA2206">
        <w:rPr>
          <w:rFonts w:eastAsia="Times New Roman" w:cstheme="minorHAnsi"/>
          <w:b/>
          <w:bCs/>
          <w:sz w:val="28"/>
          <w:szCs w:val="28"/>
        </w:rPr>
        <w:t>.KS</w:t>
      </w:r>
    </w:p>
    <w:p w14:paraId="645C2FBE" w14:textId="77777777" w:rsidR="006C5560" w:rsidRPr="00AA2206" w:rsidRDefault="006C5560" w:rsidP="006C5560">
      <w:pPr>
        <w:spacing w:after="0" w:line="240" w:lineRule="auto"/>
        <w:jc w:val="center"/>
        <w:rPr>
          <w:rFonts w:eastAsia="Times New Roman" w:cstheme="minorHAnsi"/>
          <w:b/>
          <w:bCs/>
          <w:sz w:val="20"/>
          <w:szCs w:val="20"/>
        </w:rPr>
      </w:pPr>
    </w:p>
    <w:p w14:paraId="3FA07FDD"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w:t>
      </w:r>
      <w:r w:rsidR="008A6AE8">
        <w:rPr>
          <w:rFonts w:eastAsia="Times New Roman" w:cstheme="minorHAnsi"/>
          <w:sz w:val="20"/>
          <w:szCs w:val="20"/>
        </w:rPr>
        <w:t>20</w:t>
      </w:r>
      <w:r w:rsidRPr="00AA2206">
        <w:rPr>
          <w:rFonts w:eastAsia="Times New Roman" w:cstheme="minorHAnsi"/>
          <w:sz w:val="20"/>
          <w:szCs w:val="20"/>
        </w:rPr>
        <w:t>r. w Ozimku</w:t>
      </w:r>
    </w:p>
    <w:p w14:paraId="0B561416"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14:paraId="004D3875" w14:textId="024EE346"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ul. Ks. J</w:t>
      </w:r>
      <w:r w:rsidR="00326975">
        <w:rPr>
          <w:rFonts w:eastAsia="Times New Roman" w:cstheme="minorHAnsi"/>
          <w:sz w:val="20"/>
          <w:szCs w:val="20"/>
        </w:rPr>
        <w:t xml:space="preserve">ana </w:t>
      </w:r>
      <w:r w:rsidRPr="00AA2206">
        <w:rPr>
          <w:rFonts w:eastAsia="Times New Roman" w:cstheme="minorHAnsi"/>
          <w:sz w:val="20"/>
          <w:szCs w:val="20"/>
        </w:rPr>
        <w:t>Dzierżona 4b, 46-040 Ozimek</w:t>
      </w:r>
      <w:r w:rsidR="00B71511">
        <w:rPr>
          <w:rFonts w:eastAsia="Times New Roman" w:cstheme="minorHAnsi"/>
          <w:sz w:val="20"/>
          <w:szCs w:val="20"/>
        </w:rPr>
        <w:t xml:space="preserve">, NIP: </w:t>
      </w:r>
      <w:r w:rsidR="00326975">
        <w:rPr>
          <w:rFonts w:eastAsia="Times New Roman" w:cstheme="minorHAnsi"/>
          <w:sz w:val="20"/>
          <w:szCs w:val="20"/>
        </w:rPr>
        <w:t>99103251175</w:t>
      </w:r>
      <w:r w:rsidR="00B71511">
        <w:rPr>
          <w:rFonts w:eastAsia="Times New Roman" w:cstheme="minorHAnsi"/>
          <w:sz w:val="20"/>
          <w:szCs w:val="20"/>
        </w:rPr>
        <w:t>,</w:t>
      </w:r>
      <w:r w:rsidRPr="00AA2206">
        <w:rPr>
          <w:rFonts w:eastAsia="Times New Roman" w:cstheme="minorHAnsi"/>
          <w:sz w:val="20"/>
          <w:szCs w:val="20"/>
        </w:rPr>
        <w:t xml:space="preserve">  reprezentowaną przez :</w:t>
      </w:r>
    </w:p>
    <w:p w14:paraId="2D7B9747" w14:textId="77777777" w:rsidR="006C5560" w:rsidRPr="00AA2206" w:rsidRDefault="008A6AE8" w:rsidP="006C5560">
      <w:pPr>
        <w:spacing w:after="0" w:line="240" w:lineRule="auto"/>
        <w:rPr>
          <w:rFonts w:eastAsia="Times New Roman" w:cstheme="minorHAnsi"/>
          <w:b/>
          <w:bCs/>
          <w:iCs/>
          <w:sz w:val="20"/>
          <w:szCs w:val="20"/>
        </w:rPr>
      </w:pPr>
      <w:r>
        <w:rPr>
          <w:rFonts w:eastAsia="Times New Roman" w:cstheme="minorHAnsi"/>
          <w:b/>
          <w:bCs/>
          <w:iCs/>
          <w:sz w:val="20"/>
          <w:szCs w:val="20"/>
        </w:rPr>
        <w:t>Mirosława Wieszołka</w:t>
      </w:r>
      <w:r w:rsidR="006C5560" w:rsidRPr="00AA2206">
        <w:rPr>
          <w:rFonts w:eastAsia="Times New Roman" w:cstheme="minorHAnsi"/>
          <w:b/>
          <w:bCs/>
          <w:iCs/>
          <w:sz w:val="20"/>
          <w:szCs w:val="20"/>
        </w:rPr>
        <w:t xml:space="preserve"> -  Burmistrza  Ozimka</w:t>
      </w:r>
    </w:p>
    <w:p w14:paraId="7967502A"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14:paraId="0B7B4D87"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AA2206" w:rsidRDefault="006C5560" w:rsidP="006C5560">
            <w:pPr>
              <w:spacing w:after="0" w:line="240" w:lineRule="auto"/>
              <w:jc w:val="center"/>
              <w:rPr>
                <w:rFonts w:eastAsia="Times New Roman" w:cstheme="minorHAnsi"/>
                <w:sz w:val="20"/>
                <w:szCs w:val="20"/>
              </w:rPr>
            </w:pPr>
          </w:p>
        </w:tc>
      </w:tr>
    </w:tbl>
    <w:p w14:paraId="62205914" w14:textId="77777777"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14:paraId="0E06499B" w14:textId="77777777" w:rsidR="006C5560" w:rsidRPr="00AA2206" w:rsidRDefault="006C5560" w:rsidP="006C5560">
      <w:pPr>
        <w:spacing w:after="0" w:line="240" w:lineRule="auto"/>
        <w:rPr>
          <w:rFonts w:eastAsia="Times New Roman" w:cstheme="minorHAnsi"/>
          <w:sz w:val="20"/>
          <w:szCs w:val="20"/>
        </w:rPr>
      </w:pPr>
    </w:p>
    <w:p w14:paraId="22428405" w14:textId="4682C877"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w:t>
      </w:r>
      <w:r w:rsidR="00B71511">
        <w:rPr>
          <w:rFonts w:eastAsia="Times New Roman" w:cstheme="minorHAnsi"/>
          <w:i/>
          <w:sz w:val="20"/>
          <w:szCs w:val="20"/>
        </w:rPr>
        <w:t>,</w:t>
      </w:r>
      <w:r w:rsidRPr="00AA2206">
        <w:rPr>
          <w:rFonts w:eastAsia="Times New Roman" w:cstheme="minorHAnsi"/>
          <w:i/>
          <w:sz w:val="20"/>
          <w:szCs w:val="20"/>
        </w:rPr>
        <w:t xml:space="preserve"> zgodnie z art. 39 Ustawy </w:t>
      </w:r>
      <w:r w:rsidR="00326975">
        <w:rPr>
          <w:rFonts w:eastAsia="Times New Roman" w:cstheme="minorHAnsi"/>
          <w:i/>
          <w:sz w:val="20"/>
          <w:szCs w:val="20"/>
        </w:rPr>
        <w:t xml:space="preserve">prawo </w:t>
      </w:r>
      <w:r w:rsidR="007D52C8">
        <w:rPr>
          <w:rFonts w:eastAsia="Times New Roman" w:cstheme="minorHAnsi"/>
          <w:i/>
          <w:sz w:val="20"/>
          <w:szCs w:val="20"/>
        </w:rPr>
        <w:t>z</w:t>
      </w:r>
      <w:r w:rsidR="007D52C8" w:rsidRPr="00AA2206">
        <w:rPr>
          <w:rFonts w:eastAsia="Times New Roman" w:cstheme="minorHAnsi"/>
          <w:i/>
          <w:sz w:val="20"/>
          <w:szCs w:val="20"/>
        </w:rPr>
        <w:t>amówień</w:t>
      </w:r>
      <w:r w:rsidR="00326975">
        <w:rPr>
          <w:rFonts w:eastAsia="Times New Roman" w:cstheme="minorHAnsi"/>
          <w:i/>
          <w:sz w:val="20"/>
          <w:szCs w:val="20"/>
        </w:rPr>
        <w:t xml:space="preserve"> </w:t>
      </w:r>
      <w:r w:rsidRPr="00AA2206">
        <w:rPr>
          <w:rFonts w:eastAsia="Times New Roman" w:cstheme="minorHAnsi"/>
          <w:i/>
          <w:sz w:val="20"/>
          <w:szCs w:val="20"/>
        </w:rPr>
        <w:t>publicznych dokonał wyboru Wykonawcy na zadanie wyszczególnione w § 1 niniejszej umowy.</w:t>
      </w:r>
    </w:p>
    <w:p w14:paraId="6CCF7CF2" w14:textId="77777777" w:rsidR="006C5560" w:rsidRPr="00AA2206" w:rsidRDefault="006C5560" w:rsidP="006C5560">
      <w:pPr>
        <w:spacing w:after="0" w:line="240" w:lineRule="auto"/>
        <w:jc w:val="center"/>
        <w:rPr>
          <w:rFonts w:eastAsia="Times New Roman" w:cstheme="minorHAnsi"/>
          <w:b/>
          <w:bCs/>
          <w:i/>
          <w:sz w:val="20"/>
          <w:szCs w:val="20"/>
        </w:rPr>
      </w:pPr>
    </w:p>
    <w:p w14:paraId="6EF9348A"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14:paraId="6961903C" w14:textId="77777777"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14:paraId="5EE7429C" w14:textId="75B92B68" w:rsidR="006C5560" w:rsidRPr="00A665A8" w:rsidRDefault="008A6AE8" w:rsidP="008A6AE8">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8A6AE8">
        <w:rPr>
          <w:rFonts w:eastAsia="Times New Roman" w:cstheme="minorHAnsi"/>
          <w:sz w:val="20"/>
          <w:szCs w:val="20"/>
          <w:lang w:eastAsia="en-GB"/>
        </w:rPr>
        <w:t>Zamawiający zleca</w:t>
      </w:r>
      <w:r w:rsidR="00A665A8">
        <w:rPr>
          <w:rFonts w:eastAsia="Times New Roman" w:cstheme="minorHAnsi"/>
          <w:sz w:val="20"/>
          <w:szCs w:val="20"/>
          <w:lang w:eastAsia="en-GB"/>
        </w:rPr>
        <w:t xml:space="preserve">, </w:t>
      </w:r>
      <w:r w:rsidRPr="008A6AE8">
        <w:rPr>
          <w:rFonts w:eastAsia="Times New Roman" w:cstheme="minorHAnsi"/>
          <w:sz w:val="20"/>
          <w:szCs w:val="20"/>
          <w:lang w:eastAsia="en-GB"/>
        </w:rPr>
        <w:t>a Wykonawca zobowiązuje się do zaprojektowania i wybudowania przedmiotu zamówienia w ramach zadania pn.</w:t>
      </w:r>
      <w:r w:rsidR="00A665A8" w:rsidRPr="00A665A8">
        <w:rPr>
          <w:rFonts w:cstheme="minorHAnsi"/>
          <w:b/>
          <w:bCs/>
          <w:i/>
          <w:iCs/>
          <w:lang w:bidi="pl-PL"/>
        </w:rPr>
        <w:t xml:space="preserve"> </w:t>
      </w:r>
      <w:r w:rsidR="00E91586">
        <w:rPr>
          <w:rFonts w:eastAsia="Times New Roman" w:cstheme="minorHAnsi"/>
          <w:b/>
          <w:bCs/>
          <w:i/>
          <w:iCs/>
          <w:sz w:val="20"/>
          <w:szCs w:val="20"/>
          <w:lang w:eastAsia="en-GB" w:bidi="pl-PL"/>
        </w:rPr>
        <w:t>……………………………………..</w:t>
      </w:r>
    </w:p>
    <w:p w14:paraId="68F33B54" w14:textId="058A5284"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 - opracowanie dokumentacji projektowej przebudowy drogi gminnej wewnętrznej </w:t>
      </w:r>
      <w:r w:rsidR="00E91586">
        <w:rPr>
          <w:rFonts w:eastAsia="Times New Roman" w:cstheme="minorHAnsi"/>
          <w:sz w:val="20"/>
          <w:szCs w:val="20"/>
          <w:lang w:eastAsia="en-GB"/>
        </w:rPr>
        <w:t>………………………………………………</w:t>
      </w:r>
      <w:r w:rsidR="00B71511">
        <w:rPr>
          <w:rFonts w:eastAsia="Times New Roman" w:cstheme="minorHAnsi"/>
          <w:sz w:val="20"/>
          <w:szCs w:val="20"/>
          <w:lang w:eastAsia="en-GB"/>
        </w:rPr>
        <w:t>,</w:t>
      </w:r>
      <w:r w:rsidRPr="00A665A8">
        <w:rPr>
          <w:rFonts w:eastAsia="Times New Roman" w:cstheme="minorHAnsi"/>
          <w:sz w:val="20"/>
          <w:szCs w:val="20"/>
          <w:lang w:eastAsia="en-GB"/>
        </w:rPr>
        <w:t xml:space="preserve"> zgodnie z Programem Funkcjonalno-Użytkowym - tj. projektu budowlanego i wykonawczego, Specyfikacji Technicznych Wykonania i Odbioru Robót Budowlanych, przedmiaru oraz innych materiałów, które będą podstawą realizacji robót budowlanych i uzyskania zatwierdzenia dokumentacji projektowej w drodze  pozwolenia na budowę bądź zgłoszenia robót umożliwiających realizację robót, zwanej dalej w treści „dokumentacją projektową”,</w:t>
      </w:r>
    </w:p>
    <w:p w14:paraId="5637EB7E" w14:textId="0E83DFC8" w:rsidR="00A665A8" w:rsidRPr="00A665A8" w:rsidRDefault="00A665A8" w:rsidP="000006C8">
      <w:pPr>
        <w:pStyle w:val="Akapitzlist"/>
        <w:numPr>
          <w:ilvl w:val="0"/>
          <w:numId w:val="35"/>
        </w:numPr>
        <w:tabs>
          <w:tab w:val="center" w:pos="4153"/>
          <w:tab w:val="right" w:pos="8306"/>
        </w:tabs>
        <w:spacing w:after="0" w:line="240" w:lineRule="auto"/>
        <w:ind w:left="567"/>
        <w:jc w:val="both"/>
        <w:rPr>
          <w:rFonts w:eastAsia="Times New Roman" w:cstheme="minorHAnsi"/>
          <w:sz w:val="20"/>
          <w:szCs w:val="20"/>
          <w:lang w:eastAsia="en-GB"/>
        </w:rPr>
      </w:pPr>
      <w:r w:rsidRPr="00A665A8">
        <w:rPr>
          <w:rFonts w:eastAsia="Times New Roman" w:cstheme="minorHAnsi"/>
          <w:sz w:val="20"/>
          <w:szCs w:val="20"/>
          <w:lang w:eastAsia="en-GB"/>
        </w:rPr>
        <w:t xml:space="preserve">ETAP II - wykonanie robót budowlanych w ramach  przebudowy drogi gminnej wewnętrznej  </w:t>
      </w:r>
      <w:r w:rsidR="00E91586">
        <w:rPr>
          <w:rFonts w:eastAsia="Times New Roman" w:cstheme="minorHAnsi"/>
          <w:sz w:val="20"/>
          <w:szCs w:val="20"/>
          <w:lang w:eastAsia="en-GB"/>
        </w:rPr>
        <w:t>……………………………………………</w:t>
      </w:r>
      <w:r w:rsidRPr="00A665A8">
        <w:rPr>
          <w:rFonts w:eastAsia="Times New Roman" w:cstheme="minorHAnsi"/>
          <w:sz w:val="20"/>
          <w:szCs w:val="20"/>
          <w:lang w:eastAsia="en-GB"/>
        </w:rPr>
        <w:t xml:space="preserve"> zgodnie z zatwierdzoną dokumentacją projektową</w:t>
      </w:r>
    </w:p>
    <w:p w14:paraId="3A5222C8" w14:textId="77777777"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7C0D1C9B" w14:textId="77777777"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14:paraId="1E0F713A" w14:textId="77777777"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Specyfikacja Istotnych Warunków Zamówienia</w:t>
      </w:r>
      <w:r w:rsidR="00A665A8">
        <w:rPr>
          <w:rFonts w:ascii="Calibri" w:eastAsia="Segoe UI" w:hAnsi="Calibri" w:cs="Times New Roman"/>
          <w:color w:val="00000A"/>
          <w:sz w:val="20"/>
          <w:szCs w:val="20"/>
        </w:rPr>
        <w:t xml:space="preserve">, </w:t>
      </w:r>
      <w:r w:rsidR="00A665A8" w:rsidRPr="00A665A8">
        <w:rPr>
          <w:rFonts w:eastAsia="Times New Roman" w:cstheme="minorHAnsi"/>
          <w:sz w:val="20"/>
          <w:szCs w:val="20"/>
          <w:lang w:eastAsia="en-GB"/>
        </w:rPr>
        <w:t>a w szczególności Program Funkcjonalno-Użytkowy</w:t>
      </w:r>
      <w:r w:rsidRPr="00D6085F">
        <w:rPr>
          <w:rFonts w:eastAsia="Times New Roman" w:cstheme="minorHAnsi"/>
          <w:sz w:val="20"/>
          <w:szCs w:val="20"/>
          <w:lang w:eastAsia="en-GB"/>
        </w:rPr>
        <w:t xml:space="preserve">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14:paraId="51778EEB"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14:paraId="72B2A6D5"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14:paraId="4AB734EF" w14:textId="77777777" w:rsidR="006C5560" w:rsidRPr="00C9511A" w:rsidRDefault="006C5560" w:rsidP="008D7135">
      <w:pPr>
        <w:pStyle w:val="Akapitzlist"/>
        <w:numPr>
          <w:ilvl w:val="0"/>
          <w:numId w:val="18"/>
        </w:numPr>
        <w:spacing w:after="0" w:line="240" w:lineRule="auto"/>
        <w:ind w:left="426"/>
        <w:rPr>
          <w:rFonts w:eastAsia="Times New Roman" w:cstheme="minorHAnsi"/>
          <w:sz w:val="20"/>
          <w:szCs w:val="20"/>
        </w:rPr>
      </w:pPr>
      <w:r w:rsidRPr="00C9511A">
        <w:rPr>
          <w:rFonts w:eastAsia="Times New Roman" w:cstheme="minorHAnsi"/>
          <w:sz w:val="20"/>
          <w:szCs w:val="20"/>
        </w:rPr>
        <w:t>Rozpoczęcie – od dnia podpisania umowy</w:t>
      </w:r>
      <w:r w:rsidR="00B71511">
        <w:rPr>
          <w:rFonts w:eastAsia="Times New Roman" w:cstheme="minorHAnsi"/>
          <w:sz w:val="20"/>
          <w:szCs w:val="20"/>
        </w:rPr>
        <w:t>.</w:t>
      </w:r>
    </w:p>
    <w:p w14:paraId="7176A2E4" w14:textId="77777777" w:rsidR="006C5560" w:rsidRPr="00C9511A" w:rsidRDefault="00587A03" w:rsidP="008D7135">
      <w:pPr>
        <w:pStyle w:val="Akapitzlist"/>
        <w:numPr>
          <w:ilvl w:val="0"/>
          <w:numId w:val="18"/>
        </w:numPr>
        <w:spacing w:after="0" w:line="240" w:lineRule="auto"/>
        <w:ind w:left="426"/>
        <w:rPr>
          <w:rFonts w:eastAsia="Times New Roman" w:cstheme="minorHAnsi"/>
          <w:b/>
          <w:sz w:val="20"/>
          <w:szCs w:val="20"/>
        </w:rPr>
      </w:pPr>
      <w:r w:rsidRPr="00C9511A">
        <w:rPr>
          <w:rFonts w:eastAsia="Times New Roman" w:cstheme="minorHAnsi"/>
          <w:sz w:val="20"/>
          <w:szCs w:val="20"/>
        </w:rPr>
        <w:t xml:space="preserve">Zakończenie – </w:t>
      </w:r>
      <w:r w:rsidR="00CE2C8A" w:rsidRPr="00C9511A">
        <w:rPr>
          <w:rFonts w:eastAsia="Times New Roman" w:cstheme="minorHAnsi"/>
          <w:sz w:val="20"/>
          <w:szCs w:val="20"/>
        </w:rPr>
        <w:t>………………………………………………….</w:t>
      </w:r>
    </w:p>
    <w:p w14:paraId="6F53FE82" w14:textId="77777777" w:rsidR="00A665A8" w:rsidRPr="00C9511A" w:rsidRDefault="00A665A8" w:rsidP="00A665A8">
      <w:pPr>
        <w:pStyle w:val="Akapitzlist"/>
        <w:spacing w:after="0"/>
        <w:ind w:left="284"/>
        <w:jc w:val="both"/>
        <w:rPr>
          <w:rFonts w:ascii="Calibri" w:hAnsi="Calibri"/>
          <w:sz w:val="20"/>
          <w:szCs w:val="20"/>
        </w:rPr>
      </w:pPr>
      <w:r w:rsidRPr="00C9511A">
        <w:rPr>
          <w:sz w:val="20"/>
          <w:szCs w:val="20"/>
        </w:rPr>
        <w:t xml:space="preserve">1) </w:t>
      </w:r>
      <w:r w:rsidRPr="00C9511A">
        <w:rPr>
          <w:b/>
          <w:sz w:val="20"/>
          <w:szCs w:val="20"/>
        </w:rPr>
        <w:t>ETAP I</w:t>
      </w:r>
      <w:r w:rsidRPr="00C9511A">
        <w:rPr>
          <w:sz w:val="20"/>
          <w:szCs w:val="20"/>
        </w:rPr>
        <w:t xml:space="preserve"> – do dnia ...…………;</w:t>
      </w:r>
    </w:p>
    <w:p w14:paraId="0457C0D5" w14:textId="77777777" w:rsidR="00A665A8" w:rsidRPr="00C9511A" w:rsidRDefault="00A665A8" w:rsidP="00A665A8">
      <w:pPr>
        <w:pStyle w:val="Akapitzlist"/>
        <w:spacing w:after="0"/>
        <w:ind w:left="284"/>
        <w:jc w:val="both"/>
        <w:rPr>
          <w:sz w:val="20"/>
          <w:szCs w:val="20"/>
        </w:rPr>
      </w:pPr>
      <w:r w:rsidRPr="00C9511A">
        <w:rPr>
          <w:sz w:val="20"/>
          <w:szCs w:val="20"/>
        </w:rPr>
        <w:t xml:space="preserve">2) </w:t>
      </w:r>
      <w:r w:rsidRPr="00C9511A">
        <w:rPr>
          <w:b/>
          <w:sz w:val="20"/>
          <w:szCs w:val="20"/>
        </w:rPr>
        <w:t>ETAP II</w:t>
      </w:r>
      <w:r w:rsidRPr="00C9511A">
        <w:rPr>
          <w:sz w:val="20"/>
          <w:szCs w:val="20"/>
        </w:rPr>
        <w:t xml:space="preserve">  - do dnia .............</w:t>
      </w:r>
    </w:p>
    <w:p w14:paraId="358D6BBE" w14:textId="77777777" w:rsidR="00A665A8" w:rsidRPr="00C9511A" w:rsidRDefault="00A665A8" w:rsidP="00A665A8">
      <w:pPr>
        <w:pStyle w:val="Akapitzlist"/>
        <w:numPr>
          <w:ilvl w:val="0"/>
          <w:numId w:val="18"/>
        </w:numPr>
        <w:spacing w:after="0"/>
        <w:ind w:left="426"/>
        <w:jc w:val="both"/>
        <w:rPr>
          <w:rFonts w:ascii="Calibri" w:hAnsi="Calibri"/>
          <w:sz w:val="20"/>
          <w:szCs w:val="20"/>
        </w:rPr>
      </w:pPr>
      <w:r w:rsidRPr="00C9511A">
        <w:rPr>
          <w:rFonts w:cstheme="minorHAnsi"/>
          <w:sz w:val="20"/>
          <w:szCs w:val="20"/>
        </w:rPr>
        <w:t>Wykonawca przystąpi do wykonywania robót budowlanych po uzyskaniu pozwolenia na budowę lub zgłoszenia robót</w:t>
      </w:r>
      <w:r w:rsidRPr="00C9511A">
        <w:rPr>
          <w:rFonts w:cstheme="minorHAnsi"/>
          <w:color w:val="0070C0"/>
          <w:sz w:val="20"/>
          <w:szCs w:val="20"/>
        </w:rPr>
        <w:t xml:space="preserve"> </w:t>
      </w:r>
      <w:r w:rsidRPr="00C9511A">
        <w:rPr>
          <w:rFonts w:cstheme="minorHAnsi"/>
          <w:sz w:val="20"/>
          <w:szCs w:val="20"/>
        </w:rPr>
        <w:t>umożliwiających prowadzenie robót oraz po pisemnym zatwierdzeniu przez Zamawiającego dokumentacji projektowej</w:t>
      </w:r>
      <w:r w:rsidR="00406C40">
        <w:rPr>
          <w:rFonts w:cstheme="minorHAnsi"/>
          <w:sz w:val="20"/>
          <w:szCs w:val="20"/>
        </w:rPr>
        <w:t>, o której mowa w</w:t>
      </w:r>
      <w:r w:rsidRPr="00406C40">
        <w:rPr>
          <w:rFonts w:cstheme="minorHAnsi"/>
          <w:sz w:val="20"/>
          <w:szCs w:val="20"/>
        </w:rPr>
        <w:t xml:space="preserve"> §</w:t>
      </w:r>
      <w:r w:rsidR="00406C40" w:rsidRPr="00406C40">
        <w:rPr>
          <w:rFonts w:cstheme="minorHAnsi"/>
          <w:sz w:val="20"/>
          <w:szCs w:val="20"/>
        </w:rPr>
        <w:t>5</w:t>
      </w:r>
      <w:r w:rsidRPr="00406C40">
        <w:rPr>
          <w:rFonts w:cstheme="minorHAnsi"/>
          <w:sz w:val="20"/>
          <w:szCs w:val="20"/>
        </w:rPr>
        <w:t xml:space="preserve"> ust. </w:t>
      </w:r>
      <w:r w:rsidR="00406C40" w:rsidRPr="00406C40">
        <w:rPr>
          <w:rFonts w:cstheme="minorHAnsi"/>
          <w:sz w:val="20"/>
          <w:szCs w:val="20"/>
        </w:rPr>
        <w:t>1</w:t>
      </w:r>
      <w:r w:rsidRPr="00406C40">
        <w:rPr>
          <w:rFonts w:cstheme="minorHAnsi"/>
          <w:sz w:val="20"/>
          <w:szCs w:val="20"/>
        </w:rPr>
        <w:t xml:space="preserve"> pkt 1 umowy.</w:t>
      </w:r>
      <w:r w:rsidRPr="00406C40">
        <w:rPr>
          <w:rFonts w:ascii="Arial" w:hAnsi="Arial" w:cs="Arial"/>
          <w:sz w:val="20"/>
          <w:szCs w:val="20"/>
        </w:rPr>
        <w:t xml:space="preserve"> </w:t>
      </w:r>
    </w:p>
    <w:p w14:paraId="0D6B32FD" w14:textId="77777777" w:rsidR="00A665A8" w:rsidRPr="00A665A8" w:rsidRDefault="00A665A8" w:rsidP="00A665A8">
      <w:pPr>
        <w:spacing w:after="0"/>
        <w:ind w:left="426"/>
        <w:jc w:val="both"/>
        <w:rPr>
          <w:rFonts w:ascii="Calibri" w:hAnsi="Calibri"/>
          <w:szCs w:val="20"/>
        </w:rPr>
      </w:pPr>
    </w:p>
    <w:p w14:paraId="648FDB04"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14:paraId="7DD210C0" w14:textId="77777777"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14:paraId="7ED98FF4"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14:paraId="7B748DBB" w14:textId="0A108568"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zatwierdzeni</w:t>
      </w:r>
      <w:r w:rsidR="00326975">
        <w:rPr>
          <w:rFonts w:ascii="Calibri" w:hAnsi="Calibri"/>
          <w:sz w:val="20"/>
          <w:szCs w:val="20"/>
        </w:rPr>
        <w:t>a</w:t>
      </w:r>
      <w:r w:rsidRPr="00C94F9F">
        <w:rPr>
          <w:rFonts w:ascii="Calibri" w:hAnsi="Calibri"/>
          <w:sz w:val="20"/>
          <w:szCs w:val="20"/>
        </w:rPr>
        <w:t xml:space="preserve"> i odbi</w:t>
      </w:r>
      <w:r w:rsidR="00B71511">
        <w:rPr>
          <w:rFonts w:ascii="Calibri" w:hAnsi="Calibri"/>
          <w:sz w:val="20"/>
          <w:szCs w:val="20"/>
        </w:rPr>
        <w:t>oru</w:t>
      </w:r>
      <w:r w:rsidRPr="00C94F9F">
        <w:rPr>
          <w:rFonts w:ascii="Calibri" w:hAnsi="Calibri"/>
          <w:sz w:val="20"/>
          <w:szCs w:val="20"/>
        </w:rPr>
        <w:t xml:space="preserve"> dokumentacji projektowej;</w:t>
      </w:r>
    </w:p>
    <w:p w14:paraId="416E3625" w14:textId="0BDE8313" w:rsidR="00A665A8" w:rsidRPr="00C94F9F" w:rsidRDefault="00A665A8" w:rsidP="00A665A8">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przekazani</w:t>
      </w:r>
      <w:r w:rsidR="00B71511">
        <w:rPr>
          <w:rFonts w:ascii="Calibri" w:hAnsi="Calibri"/>
          <w:sz w:val="20"/>
          <w:szCs w:val="20"/>
        </w:rPr>
        <w:t>a</w:t>
      </w:r>
      <w:r w:rsidRPr="00C94F9F">
        <w:rPr>
          <w:rFonts w:ascii="Calibri" w:hAnsi="Calibri"/>
          <w:sz w:val="20"/>
          <w:szCs w:val="20"/>
        </w:rPr>
        <w:t xml:space="preserve"> terenu budowy w terminie do </w:t>
      </w:r>
      <w:r w:rsidRPr="00C94F9F">
        <w:rPr>
          <w:rFonts w:ascii="Calibri" w:hAnsi="Calibri"/>
          <w:b/>
          <w:sz w:val="20"/>
          <w:szCs w:val="20"/>
        </w:rPr>
        <w:t>7 dni</w:t>
      </w:r>
      <w:r w:rsidRPr="00C94F9F">
        <w:rPr>
          <w:rFonts w:ascii="Calibri" w:hAnsi="Calibri"/>
          <w:sz w:val="20"/>
          <w:szCs w:val="20"/>
        </w:rPr>
        <w:t xml:space="preserve"> od dnia zatwierdzenia dokumentacji projektowej;</w:t>
      </w:r>
    </w:p>
    <w:p w14:paraId="3C2002FB" w14:textId="72572E51" w:rsidR="00A051D7" w:rsidRDefault="00A665A8" w:rsidP="00A051D7">
      <w:pPr>
        <w:numPr>
          <w:ilvl w:val="0"/>
          <w:numId w:val="19"/>
        </w:numPr>
        <w:tabs>
          <w:tab w:val="clear" w:pos="645"/>
          <w:tab w:val="num" w:pos="709"/>
        </w:tabs>
        <w:spacing w:after="0" w:line="240" w:lineRule="auto"/>
        <w:ind w:left="567"/>
        <w:rPr>
          <w:rFonts w:cstheme="minorHAnsi"/>
          <w:sz w:val="20"/>
          <w:szCs w:val="20"/>
        </w:rPr>
      </w:pPr>
      <w:r w:rsidRPr="00C94F9F">
        <w:rPr>
          <w:rFonts w:ascii="Calibri" w:hAnsi="Calibri"/>
          <w:sz w:val="20"/>
          <w:szCs w:val="20"/>
        </w:rPr>
        <w:t>dokonywani</w:t>
      </w:r>
      <w:r w:rsidR="00B71511">
        <w:rPr>
          <w:rFonts w:ascii="Calibri" w:hAnsi="Calibri"/>
          <w:sz w:val="20"/>
          <w:szCs w:val="20"/>
        </w:rPr>
        <w:t>a</w:t>
      </w:r>
      <w:r w:rsidRPr="00C94F9F">
        <w:rPr>
          <w:rFonts w:ascii="Calibri" w:hAnsi="Calibri"/>
          <w:sz w:val="20"/>
          <w:szCs w:val="20"/>
        </w:rPr>
        <w:t xml:space="preserve"> odbiorów robót</w:t>
      </w:r>
      <w:r w:rsidR="00C9511A">
        <w:rPr>
          <w:rFonts w:ascii="Calibri" w:hAnsi="Calibri"/>
          <w:sz w:val="20"/>
          <w:szCs w:val="20"/>
        </w:rPr>
        <w:t>;</w:t>
      </w:r>
    </w:p>
    <w:p w14:paraId="331F3359"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zapewnienia bieżącego nadzoru nad realizacją zamówienia</w:t>
      </w:r>
      <w:r w:rsidR="00C9511A" w:rsidRPr="00A051D7">
        <w:rPr>
          <w:rFonts w:cstheme="minorHAnsi"/>
          <w:sz w:val="20"/>
          <w:szCs w:val="20"/>
        </w:rPr>
        <w:t>;</w:t>
      </w:r>
    </w:p>
    <w:p w14:paraId="4F01A0D8" w14:textId="77777777" w:rsidR="00A051D7" w:rsidRDefault="009B3E37"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t>poinformowania Wykonawcy</w:t>
      </w:r>
      <w:r w:rsidR="003F022F" w:rsidRPr="00A051D7">
        <w:rPr>
          <w:rFonts w:cstheme="minorHAnsi"/>
          <w:sz w:val="20"/>
          <w:szCs w:val="20"/>
        </w:rPr>
        <w:t xml:space="preserve"> o wadach stwierdzonych w trakcie trwania robót w terminie do 3 dni licząc od daty ich wyrycia</w:t>
      </w:r>
      <w:r w:rsidR="00C9511A" w:rsidRPr="00A051D7">
        <w:rPr>
          <w:rFonts w:cstheme="minorHAnsi"/>
          <w:sz w:val="20"/>
          <w:szCs w:val="20"/>
        </w:rPr>
        <w:t>;</w:t>
      </w:r>
    </w:p>
    <w:p w14:paraId="0C844B33" w14:textId="77777777" w:rsidR="00A051D7" w:rsidRDefault="003F022F" w:rsidP="00A051D7">
      <w:pPr>
        <w:numPr>
          <w:ilvl w:val="0"/>
          <w:numId w:val="19"/>
        </w:numPr>
        <w:tabs>
          <w:tab w:val="clear" w:pos="645"/>
          <w:tab w:val="num" w:pos="709"/>
        </w:tabs>
        <w:spacing w:after="0" w:line="240" w:lineRule="auto"/>
        <w:ind w:left="567"/>
        <w:rPr>
          <w:rFonts w:cstheme="minorHAnsi"/>
          <w:sz w:val="20"/>
          <w:szCs w:val="20"/>
        </w:rPr>
      </w:pPr>
      <w:r w:rsidRPr="00A051D7">
        <w:rPr>
          <w:rFonts w:cstheme="minorHAnsi"/>
          <w:sz w:val="20"/>
          <w:szCs w:val="20"/>
        </w:rPr>
        <w:lastRenderedPageBreak/>
        <w:t>odbioru przedmiotu umow</w:t>
      </w:r>
      <w:r w:rsidR="00C9511A" w:rsidRPr="00A051D7">
        <w:rPr>
          <w:rFonts w:cstheme="minorHAnsi"/>
          <w:sz w:val="20"/>
          <w:szCs w:val="20"/>
        </w:rPr>
        <w:t>y;</w:t>
      </w:r>
      <w:r w:rsidRPr="00A051D7">
        <w:rPr>
          <w:rFonts w:cstheme="minorHAnsi"/>
          <w:sz w:val="20"/>
          <w:szCs w:val="20"/>
        </w:rPr>
        <w:t>.</w:t>
      </w:r>
    </w:p>
    <w:p w14:paraId="4A459701" w14:textId="271F6984" w:rsidR="00A665A8" w:rsidRPr="00B71511" w:rsidRDefault="00A665A8" w:rsidP="00A051D7">
      <w:pPr>
        <w:numPr>
          <w:ilvl w:val="0"/>
          <w:numId w:val="19"/>
        </w:numPr>
        <w:tabs>
          <w:tab w:val="clear" w:pos="645"/>
          <w:tab w:val="num" w:pos="709"/>
        </w:tabs>
        <w:spacing w:after="0" w:line="240" w:lineRule="auto"/>
        <w:ind w:left="567"/>
        <w:rPr>
          <w:rFonts w:cstheme="minorHAnsi"/>
          <w:sz w:val="20"/>
          <w:szCs w:val="20"/>
        </w:rPr>
      </w:pPr>
      <w:r w:rsidRPr="00326975">
        <w:rPr>
          <w:rFonts w:ascii="Calibri" w:hAnsi="Calibri"/>
          <w:sz w:val="20"/>
          <w:szCs w:val="20"/>
        </w:rPr>
        <w:t>zapłat</w:t>
      </w:r>
      <w:r w:rsidR="00B71511">
        <w:rPr>
          <w:rFonts w:ascii="Calibri" w:hAnsi="Calibri"/>
          <w:sz w:val="20"/>
          <w:szCs w:val="20"/>
        </w:rPr>
        <w:t>y</w:t>
      </w:r>
      <w:r w:rsidRPr="00326975">
        <w:rPr>
          <w:rFonts w:ascii="Calibri" w:hAnsi="Calibri"/>
          <w:sz w:val="20"/>
          <w:szCs w:val="20"/>
        </w:rPr>
        <w:t xml:space="preserve"> należnego Wykonawcy wynagrodzenia, w terminach i na warunkach określonych w umowie.</w:t>
      </w:r>
    </w:p>
    <w:p w14:paraId="6ABED308" w14:textId="77777777" w:rsidR="003F022F" w:rsidRPr="00AA2206" w:rsidRDefault="003F022F" w:rsidP="00AD5393">
      <w:pPr>
        <w:tabs>
          <w:tab w:val="num" w:pos="709"/>
        </w:tabs>
        <w:spacing w:after="0" w:line="240" w:lineRule="auto"/>
        <w:rPr>
          <w:rFonts w:cstheme="minorHAnsi"/>
          <w:sz w:val="20"/>
          <w:szCs w:val="20"/>
        </w:rPr>
      </w:pPr>
    </w:p>
    <w:p w14:paraId="35B2D9A9" w14:textId="77777777"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14:paraId="2954F69F" w14:textId="7B1FC0DF"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themeColor="text1"/>
          <w:sz w:val="20"/>
          <w:szCs w:val="20"/>
        </w:rPr>
        <w:t>opracowani</w:t>
      </w:r>
      <w:r w:rsidR="00B71511">
        <w:rPr>
          <w:rFonts w:cstheme="minorHAnsi"/>
          <w:color w:val="000000" w:themeColor="text1"/>
          <w:sz w:val="20"/>
          <w:szCs w:val="20"/>
        </w:rPr>
        <w:t>a</w:t>
      </w:r>
      <w:r w:rsidRPr="00C94F9F">
        <w:rPr>
          <w:rFonts w:cstheme="minorHAnsi"/>
          <w:color w:val="000000" w:themeColor="text1"/>
          <w:sz w:val="20"/>
          <w:szCs w:val="20"/>
        </w:rPr>
        <w:t xml:space="preserve"> dokumentacji projektowej w zakresie: wykonani</w:t>
      </w:r>
      <w:r w:rsidR="00C9511A">
        <w:rPr>
          <w:rFonts w:cstheme="minorHAnsi"/>
          <w:color w:val="000000" w:themeColor="text1"/>
          <w:sz w:val="20"/>
          <w:szCs w:val="20"/>
        </w:rPr>
        <w:t>a</w:t>
      </w:r>
      <w:r w:rsidRPr="00C94F9F">
        <w:rPr>
          <w:rFonts w:cstheme="minorHAnsi"/>
          <w:color w:val="000000" w:themeColor="text1"/>
          <w:sz w:val="20"/>
          <w:szCs w:val="20"/>
        </w:rPr>
        <w:t xml:space="preserve"> projektu budowlanego (PB), projektu wykonawczego (PW) i przedmiaru robót w zakresie i stopniu dokładności niezbędnym do realizacji robót budowlanych oraz opracowanie Specyfikacji Technicznej Wykonania i Odbioru Robót Budowlanych (ST), przedmiaru,</w:t>
      </w:r>
      <w:r w:rsidR="00C9511A">
        <w:rPr>
          <w:rFonts w:cstheme="minorHAnsi"/>
          <w:color w:val="000000" w:themeColor="text1"/>
          <w:sz w:val="20"/>
          <w:szCs w:val="20"/>
        </w:rPr>
        <w:t xml:space="preserve"> kosztorysu inwestorskiego,</w:t>
      </w:r>
      <w:r w:rsidRPr="00C94F9F">
        <w:rPr>
          <w:rFonts w:cstheme="minorHAnsi"/>
          <w:color w:val="000000" w:themeColor="text1"/>
          <w:sz w:val="20"/>
          <w:szCs w:val="20"/>
        </w:rPr>
        <w:t xml:space="preserve"> planu bezpieczeństwa i ochrony zdrowia oraz innych materiałów, które będą podstawą realizacji robót budowlanych</w:t>
      </w:r>
    </w:p>
    <w:p w14:paraId="3B85FD84" w14:textId="0C3715A3"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shd w:val="clear" w:color="auto" w:fill="FFFFFF"/>
        </w:rPr>
        <w:t>zapewnieni</w:t>
      </w:r>
      <w:r w:rsidR="00B71511">
        <w:rPr>
          <w:rFonts w:cstheme="minorHAnsi"/>
          <w:sz w:val="20"/>
          <w:szCs w:val="20"/>
          <w:shd w:val="clear" w:color="auto" w:fill="FFFFFF"/>
        </w:rPr>
        <w:t>a</w:t>
      </w:r>
      <w:r w:rsidRPr="00C94F9F">
        <w:rPr>
          <w:rFonts w:cstheme="minorHAnsi"/>
          <w:sz w:val="20"/>
          <w:szCs w:val="20"/>
          <w:shd w:val="clear" w:color="auto" w:fill="FFFFFF"/>
        </w:rPr>
        <w:t>, że dokumentacja projektowa będzie opatrzona w oświadczenie projektanta, iż dokumentacja projektowa została wykonana</w:t>
      </w:r>
      <w:r w:rsidRPr="00C94F9F">
        <w:rPr>
          <w:rFonts w:cstheme="minorHAnsi"/>
          <w:sz w:val="20"/>
          <w:szCs w:val="20"/>
        </w:rPr>
        <w:t xml:space="preserve"> zgodnie z umową, Programem Funkcjonalno – Użytkowym, obowiązującymi przepisami </w:t>
      </w:r>
      <w:proofErr w:type="spellStart"/>
      <w:r w:rsidRPr="00C94F9F">
        <w:rPr>
          <w:rFonts w:cstheme="minorHAnsi"/>
          <w:sz w:val="20"/>
          <w:szCs w:val="20"/>
        </w:rPr>
        <w:t>techniczno</w:t>
      </w:r>
      <w:proofErr w:type="spellEnd"/>
      <w:r w:rsidRPr="00C94F9F">
        <w:rPr>
          <w:rFonts w:cstheme="minorHAnsi"/>
          <w:sz w:val="20"/>
          <w:szCs w:val="20"/>
        </w:rPr>
        <w:t xml:space="preserve"> – budowlanymi, normami, zasadami wiedzy technicznej i wytycznymi, oraz że została wykonana w stanie kompletnym z punktu widzenia celu, któremu ma służyć</w:t>
      </w:r>
      <w:r w:rsidRPr="00C94F9F">
        <w:rPr>
          <w:rFonts w:cstheme="minorHAnsi"/>
          <w:sz w:val="20"/>
          <w:szCs w:val="20"/>
          <w:shd w:val="clear" w:color="auto" w:fill="FFFFFF"/>
        </w:rPr>
        <w:t>. Oświadczenie to będzie stanowić integralną część dokumentacji projektowej;</w:t>
      </w:r>
    </w:p>
    <w:p w14:paraId="1E5B7CEF" w14:textId="69E1D56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shd w:val="clear" w:color="auto" w:fill="FFFFFF"/>
          <w:lang w:eastAsia="en-US"/>
        </w:rPr>
        <w:t>przygotowani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i uzyskani</w:t>
      </w:r>
      <w:r w:rsidR="00B71511">
        <w:rPr>
          <w:rFonts w:eastAsia="Lucida Sans Unicode" w:cstheme="minorHAnsi"/>
          <w:sz w:val="20"/>
          <w:szCs w:val="20"/>
          <w:shd w:val="clear" w:color="auto" w:fill="FFFFFF"/>
          <w:lang w:eastAsia="en-US"/>
        </w:rPr>
        <w:t>a</w:t>
      </w:r>
      <w:r w:rsidRPr="00C94F9F">
        <w:rPr>
          <w:rFonts w:eastAsia="Lucida Sans Unicode" w:cstheme="minorHAnsi"/>
          <w:sz w:val="20"/>
          <w:szCs w:val="20"/>
          <w:shd w:val="clear" w:color="auto" w:fill="FFFFFF"/>
          <w:lang w:eastAsia="en-US"/>
        </w:rPr>
        <w:t xml:space="preserve"> w imieniu Zamawiającego wszelkich wymaganych uzgodnień, opinii i decyzji, </w:t>
      </w:r>
      <w:r w:rsidRPr="00C94F9F">
        <w:rPr>
          <w:rFonts w:cstheme="minorHAnsi"/>
          <w:sz w:val="20"/>
          <w:szCs w:val="20"/>
        </w:rPr>
        <w:t xml:space="preserve">pozwolenia na budowę bądź zgłoszenia robót </w:t>
      </w:r>
      <w:r w:rsidRPr="00C94F9F">
        <w:rPr>
          <w:rFonts w:cstheme="minorHAnsi"/>
          <w:color w:val="000000" w:themeColor="text1"/>
          <w:sz w:val="20"/>
          <w:szCs w:val="20"/>
        </w:rPr>
        <w:t xml:space="preserve">umożliwiających realizację robót </w:t>
      </w:r>
      <w:r w:rsidRPr="00C94F9F">
        <w:rPr>
          <w:rFonts w:eastAsia="Lucida Sans Unicode" w:cstheme="minorHAnsi"/>
          <w:sz w:val="20"/>
          <w:szCs w:val="20"/>
          <w:shd w:val="clear" w:color="auto" w:fill="FFFFFF"/>
          <w:lang w:eastAsia="en-US"/>
        </w:rPr>
        <w:t>oraz innych dokumentów wymaganych do prawidłowego wykonania przedmiotu umowy. W celu działania, o którym mowa w niniejszym punkcie, Zamawiający udzieli Wykonawcy stosownego pełnomocnictwa;</w:t>
      </w:r>
    </w:p>
    <w:p w14:paraId="36D49758" w14:textId="17C53B2C" w:rsidR="00C94F9F" w:rsidRPr="00C94F9F" w:rsidRDefault="00B71511"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przekazani</w:t>
      </w:r>
      <w:r>
        <w:rPr>
          <w:rFonts w:eastAsia="Lucida Sans Unicode" w:cstheme="minorHAnsi"/>
          <w:sz w:val="20"/>
          <w:szCs w:val="20"/>
          <w:lang w:eastAsia="en-US"/>
        </w:rPr>
        <w:t>a</w:t>
      </w:r>
      <w:r w:rsidRPr="00C94F9F">
        <w:rPr>
          <w:rFonts w:eastAsia="Lucida Sans Unicode" w:cstheme="minorHAnsi"/>
          <w:sz w:val="20"/>
          <w:szCs w:val="20"/>
          <w:lang w:eastAsia="en-US"/>
        </w:rPr>
        <w:t xml:space="preserve"> </w:t>
      </w:r>
      <w:r w:rsidR="00C94F9F" w:rsidRPr="00C94F9F">
        <w:rPr>
          <w:rFonts w:eastAsia="Lucida Sans Unicode" w:cstheme="minorHAnsi"/>
          <w:sz w:val="20"/>
          <w:szCs w:val="20"/>
          <w:lang w:eastAsia="en-US"/>
        </w:rPr>
        <w:t>Zamawiającemu wszystkich orzeczeń organów administracji publicznej oraz opinii i uzgodnień innych podmiotów wydanych w trakcie obowiązywania umowy w terminie 2 dni roboczych od dnia ich otrzymania przez Wykonawcę;</w:t>
      </w:r>
    </w:p>
    <w:p w14:paraId="14BEDF7E" w14:textId="047BBD89"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na wniosek Zamawiającego przekazani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dokumentacji zawierającej kompletne założenia oraz dane wejściowe użyte do obliczeń objętych przedmiotem umowy;</w:t>
      </w:r>
    </w:p>
    <w:p w14:paraId="7990940D" w14:textId="77777777" w:rsidR="00C94F9F" w:rsidRPr="00C9511A" w:rsidRDefault="00C94F9F" w:rsidP="00C94F9F">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sidRPr="00C9511A">
        <w:rPr>
          <w:rStyle w:val="Wyrnieniedelikatne"/>
          <w:rFonts w:cstheme="minorHAnsi"/>
          <w:i w:val="0"/>
          <w:iCs w:val="0"/>
          <w:color w:val="00000A"/>
          <w:sz w:val="20"/>
          <w:szCs w:val="20"/>
        </w:rPr>
        <w:t xml:space="preserve">konsultowanie na bieżąco </w:t>
      </w:r>
      <w:r w:rsidRPr="00C9511A">
        <w:rPr>
          <w:rStyle w:val="Wyrnieniedelikatne"/>
          <w:rFonts w:eastAsia="Segoe UI" w:cstheme="minorHAnsi"/>
          <w:i w:val="0"/>
          <w:iCs w:val="0"/>
          <w:color w:val="00000A"/>
          <w:sz w:val="20"/>
          <w:szCs w:val="20"/>
        </w:rPr>
        <w:t>z Zamawiającym</w:t>
      </w:r>
      <w:r w:rsidRPr="00C9511A">
        <w:rPr>
          <w:rStyle w:val="Wyrnieniedelikatne"/>
          <w:rFonts w:cstheme="minorHAnsi"/>
          <w:i w:val="0"/>
          <w:iCs w:val="0"/>
          <w:color w:val="00000A"/>
          <w:sz w:val="20"/>
          <w:szCs w:val="20"/>
        </w:rPr>
        <w:t xml:space="preserve"> rozwiązań projektowych</w:t>
      </w:r>
      <w:r w:rsidRPr="00C9511A">
        <w:rPr>
          <w:rStyle w:val="Wyrnieniedelikatne"/>
          <w:rFonts w:eastAsia="Segoe UI" w:cstheme="minorHAnsi"/>
          <w:i w:val="0"/>
          <w:iCs w:val="0"/>
          <w:color w:val="00000A"/>
          <w:sz w:val="20"/>
          <w:szCs w:val="20"/>
        </w:rPr>
        <w:t>, potwierdzeniem wykonania tego obowiązku będzie notatka sporządzona przez Wykonawcę opatrzona datą i podpisami stron niniejszej umowy; Wykonawca zobowiązany jest uzyskać pisemną akceptację Zamawiającego w zakresie proponowanych rozwiązań;</w:t>
      </w:r>
      <w:r w:rsidRPr="00C9511A">
        <w:rPr>
          <w:rFonts w:eastAsia="Segoe UI" w:cstheme="minorHAnsi"/>
          <w:i/>
          <w:iCs/>
          <w:sz w:val="20"/>
          <w:szCs w:val="20"/>
        </w:rPr>
        <w:t xml:space="preserve"> </w:t>
      </w:r>
      <w:r w:rsidRPr="00C9511A">
        <w:rPr>
          <w:rStyle w:val="Wyrnieniedelikatne"/>
          <w:rFonts w:eastAsia="Segoe UI" w:cstheme="minorHAnsi"/>
          <w:i w:val="0"/>
          <w:iCs w:val="0"/>
          <w:color w:val="00000A"/>
          <w:sz w:val="20"/>
          <w:szCs w:val="20"/>
        </w:rPr>
        <w:t>Zamawiający zastrzega sobie prawo do zmiany zatwierdzonych rozwiązań bez dodatkowego wynagrodzenia dla Wykonawcy, jeśli w toku dalszych prac projektowych lub uzgodnień wyniknie konieczność weryfikacji czy korekty zatwierdzonych rozwiązań;</w:t>
      </w:r>
    </w:p>
    <w:p w14:paraId="3A8CA82A" w14:textId="77777777" w:rsidR="00C9511A" w:rsidRDefault="00C9511A" w:rsidP="00C9511A">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przedmiotu umowy zgodnie z uzyskanym w imieniu Zamawiającego pozwoleniem na budowę</w:t>
      </w:r>
      <w:r>
        <w:rPr>
          <w:rFonts w:cstheme="minorHAnsi"/>
          <w:sz w:val="20"/>
          <w:szCs w:val="20"/>
        </w:rPr>
        <w:t xml:space="preserve"> (lub zgłoszeniem robót)</w:t>
      </w:r>
      <w:r w:rsidRPr="00C94F9F">
        <w:rPr>
          <w:rFonts w:cstheme="minorHAnsi"/>
          <w:sz w:val="20"/>
          <w:szCs w:val="20"/>
        </w:rPr>
        <w:t>, z wykonaną własnym siłami dokumentacją techniczną, warunkami wykonania i odbiorów oraz aktualnie obowiązującymi normami polskimi, polskim prawem budowlanym i innymi obowiązującymi przepisami</w:t>
      </w:r>
      <w:r>
        <w:rPr>
          <w:rFonts w:cstheme="minorHAnsi"/>
          <w:sz w:val="20"/>
          <w:szCs w:val="20"/>
        </w:rPr>
        <w:t xml:space="preserve"> </w:t>
      </w:r>
      <w:r w:rsidRPr="00C94F9F">
        <w:rPr>
          <w:rFonts w:cstheme="minorHAnsi"/>
          <w:sz w:val="20"/>
          <w:szCs w:val="20"/>
        </w:rPr>
        <w:t>i oddania go zamawiającemu w terminie i na zasadach ustalonych w umowie.</w:t>
      </w:r>
    </w:p>
    <w:p w14:paraId="411C2D66" w14:textId="1A357C17" w:rsidR="00C9511A" w:rsidRPr="00C9511A" w:rsidRDefault="00C9511A" w:rsidP="00C9511A">
      <w:pPr>
        <w:numPr>
          <w:ilvl w:val="0"/>
          <w:numId w:val="20"/>
        </w:numPr>
        <w:tabs>
          <w:tab w:val="clear" w:pos="2340"/>
          <w:tab w:val="num" w:pos="2552"/>
        </w:tabs>
        <w:spacing w:after="0" w:line="240" w:lineRule="auto"/>
        <w:ind w:left="567"/>
        <w:jc w:val="both"/>
        <w:rPr>
          <w:rStyle w:val="Wyrnieniedelikatne"/>
          <w:rFonts w:cstheme="minorHAnsi"/>
          <w:i w:val="0"/>
          <w:iCs w:val="0"/>
          <w:color w:val="auto"/>
          <w:sz w:val="20"/>
          <w:szCs w:val="20"/>
        </w:rPr>
      </w:pPr>
      <w:r>
        <w:rPr>
          <w:rFonts w:cstheme="minorHAnsi"/>
          <w:sz w:val="20"/>
          <w:szCs w:val="20"/>
        </w:rPr>
        <w:t xml:space="preserve">Nadzoru autorskiego </w:t>
      </w:r>
      <w:r w:rsidR="00326975">
        <w:rPr>
          <w:rFonts w:cstheme="minorHAnsi"/>
          <w:sz w:val="20"/>
          <w:szCs w:val="20"/>
        </w:rPr>
        <w:t>r</w:t>
      </w:r>
      <w:r>
        <w:rPr>
          <w:rFonts w:cstheme="minorHAnsi"/>
          <w:sz w:val="20"/>
          <w:szCs w:val="20"/>
        </w:rPr>
        <w:t>ealizowanej inwestycji;</w:t>
      </w:r>
    </w:p>
    <w:p w14:paraId="7106693C" w14:textId="1A22ED3D"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sz w:val="20"/>
          <w:szCs w:val="20"/>
          <w:lang w:eastAsia="en-US"/>
        </w:rPr>
        <w:t>realizowani</w:t>
      </w:r>
      <w:r w:rsidR="00B71511">
        <w:rPr>
          <w:rFonts w:eastAsia="Lucida Sans Unicode" w:cstheme="minorHAnsi"/>
          <w:sz w:val="20"/>
          <w:szCs w:val="20"/>
          <w:lang w:eastAsia="en-US"/>
        </w:rPr>
        <w:t>a</w:t>
      </w:r>
      <w:r w:rsidRPr="00C94F9F">
        <w:rPr>
          <w:rFonts w:eastAsia="Lucida Sans Unicode" w:cstheme="minorHAnsi"/>
          <w:sz w:val="20"/>
          <w:szCs w:val="20"/>
          <w:lang w:eastAsia="en-US"/>
        </w:rPr>
        <w:t xml:space="preserve"> objętych treścią niniejszej umowy pisemnych poleceń Zamawiającego;</w:t>
      </w:r>
    </w:p>
    <w:p w14:paraId="1E001211" w14:textId="48F4070A"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eastAsia="Lucida Sans Unicode" w:cstheme="minorHAnsi"/>
          <w:color w:val="000000" w:themeColor="text1"/>
          <w:sz w:val="20"/>
          <w:szCs w:val="20"/>
          <w:lang w:eastAsia="en-US"/>
        </w:rPr>
        <w:t>przestrzegani</w:t>
      </w:r>
      <w:r w:rsidR="00B71511">
        <w:rPr>
          <w:rFonts w:eastAsia="Lucida Sans Unicode" w:cstheme="minorHAnsi"/>
          <w:color w:val="000000" w:themeColor="text1"/>
          <w:sz w:val="20"/>
          <w:szCs w:val="20"/>
          <w:lang w:eastAsia="en-US"/>
        </w:rPr>
        <w:t>a</w:t>
      </w:r>
      <w:r w:rsidRPr="00C94F9F">
        <w:rPr>
          <w:rFonts w:eastAsia="Lucida Sans Unicode" w:cstheme="minorHAnsi"/>
          <w:color w:val="000000" w:themeColor="text1"/>
          <w:sz w:val="20"/>
          <w:szCs w:val="20"/>
          <w:lang w:eastAsia="en-US"/>
        </w:rPr>
        <w:t xml:space="preserve"> praw autorskich i pokrewnych, patentów i licencji; </w:t>
      </w:r>
      <w:r w:rsidRPr="00C94F9F">
        <w:rPr>
          <w:rFonts w:cstheme="minorHAnsi"/>
          <w:color w:val="000000" w:themeColor="text1"/>
          <w:sz w:val="20"/>
          <w:szCs w:val="20"/>
        </w:rPr>
        <w:t>Wykonawca zapewnia, że dokumentacja projektowa nie będzie naruszała praw autorskich innych podmiotów, w tym również, będzie wolna od innych wad prawnych i fizycznych, które mogłyby spowodować odpowiedzialność Zamawiającego;</w:t>
      </w:r>
    </w:p>
    <w:p w14:paraId="03C1E5FA" w14:textId="54BEE838"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dostarczeni</w:t>
      </w:r>
      <w:r w:rsidR="00B71511">
        <w:rPr>
          <w:rFonts w:cstheme="minorHAnsi"/>
          <w:sz w:val="20"/>
          <w:szCs w:val="20"/>
        </w:rPr>
        <w:t>a</w:t>
      </w:r>
      <w:r w:rsidRPr="00C94F9F">
        <w:rPr>
          <w:rFonts w:cstheme="minorHAnsi"/>
          <w:sz w:val="20"/>
          <w:szCs w:val="20"/>
        </w:rPr>
        <w:t xml:space="preserve"> urządzeń i dokumentów wyspecyfikowanych w umowie, oraz cały personel Wykonawcy, dobra, środki zużywalne i inne rzeczy i usługi, czy to natury czasowej czy stałej, konieczne do zaprojektowania, realizacji robót, ukończenia i usunięcia wad przedmiotu umowy, chyba że w SIWZ wyraźnie zastrzeżono inaczej;</w:t>
      </w:r>
    </w:p>
    <w:p w14:paraId="40A06C74"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opracowania i uzgodnienia z wszelkimi wymaganymi instytucjami projektu organizacji ruchu na czas budowy wraz z jego ewentualną zmianą w trakcie realizacji robót na wniosek Zamawiającego, nadzoru inwestorskiego lub zarządzającego ruchem</w:t>
      </w:r>
    </w:p>
    <w:p w14:paraId="656D86AA"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wykonania zgodnie z zatwierdzonym projektem, oznakowania organizacji ruchu na czas budowy oraz jego zdemontowanie po zakończeniu budowy;</w:t>
      </w:r>
    </w:p>
    <w:p w14:paraId="35D41082"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color w:val="000000"/>
          <w:sz w:val="20"/>
          <w:szCs w:val="20"/>
        </w:rPr>
        <w:t xml:space="preserve">informowania Zamawiającego, zarządzającego ruchem, straż pożarną, pogotowie, policję  co najmniej z </w:t>
      </w:r>
      <w:r w:rsidRPr="00C94F9F">
        <w:rPr>
          <w:rFonts w:cstheme="minorHAnsi"/>
          <w:b/>
          <w:color w:val="000000"/>
          <w:sz w:val="20"/>
          <w:szCs w:val="20"/>
        </w:rPr>
        <w:t>7 – dniowym</w:t>
      </w:r>
      <w:r w:rsidRPr="00C94F9F">
        <w:rPr>
          <w:rFonts w:cstheme="minorHAnsi"/>
          <w:color w:val="000000"/>
          <w:sz w:val="20"/>
          <w:szCs w:val="20"/>
        </w:rPr>
        <w:t xml:space="preserve"> wyprzedzeniem, o planowanym wprowadzeniu i zmianie organizacji ruchu w czasie budowy; </w:t>
      </w:r>
    </w:p>
    <w:p w14:paraId="238A2285"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055B1340"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pod względem BHP wszystkich wykopów i miejsc wykonywania robót oraz miejsc składowania materiałów, zgodnie z przepisami oraz wymaganiami specyfikacji technicznych;</w:t>
      </w:r>
    </w:p>
    <w:p w14:paraId="5DB596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usunięcia kolizji i ochrony przed uszkodzeniem istniejących sieci, instalacji, obiektów i punktów geodezyjnych znajdujących się w zasięgu oddziaływania Wykonawcy;</w:t>
      </w:r>
    </w:p>
    <w:p w14:paraId="1A49CE09" w14:textId="77777777" w:rsidR="00C94F9F" w:rsidRPr="00C94F9F"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lastRenderedPageBreak/>
        <w:t>zakupu i transportu ziemi do ewentualnego wbudowania;</w:t>
      </w:r>
    </w:p>
    <w:p w14:paraId="1C71DEED" w14:textId="77777777" w:rsidR="008A6AE8" w:rsidRPr="00C94F9F" w:rsidRDefault="008A6AE8" w:rsidP="00C94F9F">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ubezpieczenia budowy od ryzyk budowlano – montażowych na kwotę nie niższą niż cena ofertowa (brutto) na okres realizacji przedmiotu umowy;</w:t>
      </w:r>
    </w:p>
    <w:p w14:paraId="5781F1A7"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protokolarnego przejęcia terenu budowy;</w:t>
      </w:r>
    </w:p>
    <w:p w14:paraId="2F207F6B" w14:textId="77777777" w:rsidR="008A6AE8" w:rsidRPr="00C94F9F"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Zapewnienie </w:t>
      </w:r>
      <w:r w:rsidR="00AC22AA">
        <w:rPr>
          <w:rFonts w:cstheme="minorHAnsi"/>
          <w:sz w:val="20"/>
          <w:szCs w:val="20"/>
        </w:rPr>
        <w:t>z</w:t>
      </w:r>
      <w:r w:rsidR="00AC22AA" w:rsidRPr="00C94F9F">
        <w:rPr>
          <w:rFonts w:cstheme="minorHAnsi"/>
          <w:sz w:val="20"/>
          <w:szCs w:val="20"/>
        </w:rPr>
        <w:t>apewnieni</w:t>
      </w:r>
      <w:r w:rsidR="00AC22AA">
        <w:rPr>
          <w:rFonts w:cstheme="minorHAnsi"/>
          <w:sz w:val="20"/>
          <w:szCs w:val="20"/>
        </w:rPr>
        <w:t>a</w:t>
      </w:r>
      <w:r w:rsidR="00AC22AA" w:rsidRPr="00C94F9F">
        <w:rPr>
          <w:rFonts w:cstheme="minorHAnsi"/>
          <w:sz w:val="20"/>
          <w:szCs w:val="20"/>
        </w:rPr>
        <w:t xml:space="preserve"> </w:t>
      </w:r>
      <w:r w:rsidRPr="00C94F9F">
        <w:rPr>
          <w:rFonts w:cstheme="minorHAnsi"/>
          <w:sz w:val="20"/>
          <w:szCs w:val="20"/>
        </w:rPr>
        <w:t>zespołu projektowego, kadry i nadzoru z niezbędnymi uprawnieniami.</w:t>
      </w:r>
    </w:p>
    <w:p w14:paraId="0CC4E6FE" w14:textId="77777777" w:rsidR="003F022F" w:rsidRPr="00C94F9F"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użycia materiałów gwarantujących odpowiednią jakość, o parametrach technicznych i jakościowych określonych w dokumentacji projektowej;</w:t>
      </w:r>
    </w:p>
    <w:p w14:paraId="78DE5DCF" w14:textId="0B73EF7F" w:rsidR="003F022F" w:rsidRPr="00C94F9F"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okazania na żądanie Zamawiającego cert</w:t>
      </w:r>
      <w:r w:rsidR="005A218B" w:rsidRPr="00C94F9F">
        <w:rPr>
          <w:rFonts w:cstheme="minorHAnsi"/>
          <w:sz w:val="20"/>
          <w:szCs w:val="20"/>
        </w:rPr>
        <w:t>yfikat</w:t>
      </w:r>
      <w:r w:rsidR="00AC22AA">
        <w:rPr>
          <w:rFonts w:cstheme="minorHAnsi"/>
          <w:sz w:val="20"/>
          <w:szCs w:val="20"/>
        </w:rPr>
        <w:t>ó</w:t>
      </w:r>
      <w:r w:rsidR="00326975">
        <w:rPr>
          <w:rFonts w:cstheme="minorHAnsi"/>
          <w:sz w:val="20"/>
          <w:szCs w:val="20"/>
        </w:rPr>
        <w:t>w</w:t>
      </w:r>
      <w:r w:rsidR="005A218B" w:rsidRPr="00C94F9F">
        <w:rPr>
          <w:rFonts w:cstheme="minorHAnsi"/>
          <w:sz w:val="20"/>
          <w:szCs w:val="20"/>
        </w:rPr>
        <w:t xml:space="preserve"> zgodności </w:t>
      </w:r>
      <w:r w:rsidR="0034645C" w:rsidRPr="00C94F9F">
        <w:rPr>
          <w:rFonts w:cstheme="minorHAnsi"/>
          <w:sz w:val="20"/>
          <w:szCs w:val="20"/>
        </w:rPr>
        <w:t xml:space="preserve">w szczególności </w:t>
      </w:r>
      <w:r w:rsidR="005A218B" w:rsidRPr="00C94F9F">
        <w:rPr>
          <w:rFonts w:cstheme="minorHAnsi"/>
          <w:sz w:val="20"/>
          <w:szCs w:val="20"/>
        </w:rPr>
        <w:t>z Polską Normą</w:t>
      </w:r>
      <w:r w:rsidR="0034645C" w:rsidRPr="00C94F9F">
        <w:rPr>
          <w:rFonts w:cstheme="minorHAnsi"/>
          <w:sz w:val="20"/>
          <w:szCs w:val="20"/>
        </w:rPr>
        <w:t xml:space="preserve"> przenoszącą normy europejskie lub aprobatą</w:t>
      </w:r>
      <w:r w:rsidRPr="00C94F9F">
        <w:rPr>
          <w:rFonts w:cstheme="minorHAnsi"/>
          <w:sz w:val="20"/>
          <w:szCs w:val="20"/>
        </w:rPr>
        <w:t xml:space="preserve"> techniczną, deklaracji zgodności  itp. w stosunku do wskazanych i zastosowanych materiałów;</w:t>
      </w:r>
    </w:p>
    <w:p w14:paraId="05C1CF9B" w14:textId="3ADF812A" w:rsidR="0034645C"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w</w:t>
      </w:r>
      <w:r w:rsidRPr="00C94F9F">
        <w:rPr>
          <w:rFonts w:cstheme="minorHAnsi"/>
          <w:sz w:val="20"/>
          <w:szCs w:val="20"/>
        </w:rPr>
        <w:t xml:space="preserve">ykonywania </w:t>
      </w:r>
      <w:r w:rsidR="0034645C" w:rsidRPr="00C94F9F">
        <w:rPr>
          <w:rFonts w:cstheme="minorHAnsi"/>
          <w:sz w:val="20"/>
          <w:szCs w:val="20"/>
        </w:rPr>
        <w:t>czynności opisanych w opisie przedmiotu zamówienia przez osoby zatrudnione na podstawie umowy o pracę;</w:t>
      </w:r>
    </w:p>
    <w:p w14:paraId="77461518" w14:textId="2B6AF36A" w:rsidR="003F022F" w:rsidRPr="00C94F9F"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zagwarantowani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stałej obecności osoby zapewniającej nadzór techniczny nad realizowanym zadaniem, nadzór nad personelem w zakresie bhp, porządku i dyscypliny pracy</w:t>
      </w:r>
      <w:r w:rsidR="008A6AE8" w:rsidRPr="00C94F9F">
        <w:rPr>
          <w:rFonts w:cstheme="minorHAnsi"/>
          <w:sz w:val="20"/>
          <w:szCs w:val="20"/>
        </w:rPr>
        <w:t xml:space="preserve">. </w:t>
      </w:r>
    </w:p>
    <w:p w14:paraId="56A424DD" w14:textId="77777777" w:rsidR="003F022F"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 xml:space="preserve">przestrzegania zakazu spożywania napojów alkoholowych; </w:t>
      </w:r>
    </w:p>
    <w:p w14:paraId="722728E5" w14:textId="4108E41A" w:rsidR="003F022F"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Pr>
          <w:rFonts w:cstheme="minorHAnsi"/>
          <w:sz w:val="20"/>
          <w:szCs w:val="20"/>
        </w:rPr>
        <w:t>k</w:t>
      </w:r>
      <w:r w:rsidRPr="00C94F9F">
        <w:rPr>
          <w:rFonts w:cstheme="minorHAnsi"/>
          <w:sz w:val="20"/>
          <w:szCs w:val="20"/>
        </w:rPr>
        <w:t>oordynowani</w:t>
      </w:r>
      <w:r>
        <w:rPr>
          <w:rFonts w:cstheme="minorHAnsi"/>
          <w:sz w:val="20"/>
          <w:szCs w:val="20"/>
        </w:rPr>
        <w:t>a</w:t>
      </w:r>
      <w:r w:rsidRPr="00C94F9F">
        <w:rPr>
          <w:rFonts w:cstheme="minorHAnsi"/>
          <w:sz w:val="20"/>
          <w:szCs w:val="20"/>
        </w:rPr>
        <w:t xml:space="preserve"> </w:t>
      </w:r>
      <w:r w:rsidR="003F022F" w:rsidRPr="00C94F9F">
        <w:rPr>
          <w:rFonts w:cstheme="minorHAnsi"/>
          <w:sz w:val="20"/>
          <w:szCs w:val="20"/>
        </w:rPr>
        <w:t>prac realizowanych przez podwykonawców;</w:t>
      </w:r>
    </w:p>
    <w:p w14:paraId="6358C7A2" w14:textId="77777777" w:rsidR="00E71AB2" w:rsidRPr="00C94F9F"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zabezpieczenia terenu budowy z zachowaniem najwyższej staranności;</w:t>
      </w:r>
    </w:p>
    <w:p w14:paraId="5FEF8829" w14:textId="0D2394F0"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wprowadzeni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czasowej organizacji ruchu na czas prowadzenia robót,</w:t>
      </w:r>
    </w:p>
    <w:p w14:paraId="034785D5" w14:textId="29156659" w:rsidR="00E71AB2" w:rsidRPr="00C94F9F"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zapewnieni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stałego dojazdu do posesji mieszkańców,</w:t>
      </w:r>
    </w:p>
    <w:p w14:paraId="69E5F64C" w14:textId="35042FC9"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C94F9F">
        <w:rPr>
          <w:rFonts w:cstheme="minorHAnsi"/>
          <w:sz w:val="20"/>
          <w:szCs w:val="20"/>
        </w:rPr>
        <w:t>zabezpieczeni</w:t>
      </w:r>
      <w:r>
        <w:rPr>
          <w:rFonts w:cstheme="minorHAnsi"/>
          <w:sz w:val="20"/>
          <w:szCs w:val="20"/>
        </w:rPr>
        <w:t>a</w:t>
      </w:r>
      <w:r w:rsidRPr="00C94F9F">
        <w:rPr>
          <w:rFonts w:cstheme="minorHAnsi"/>
          <w:sz w:val="20"/>
          <w:szCs w:val="20"/>
        </w:rPr>
        <w:t xml:space="preserve"> </w:t>
      </w:r>
      <w:r w:rsidR="00E71AB2" w:rsidRPr="00C94F9F">
        <w:rPr>
          <w:rFonts w:cstheme="minorHAnsi"/>
          <w:sz w:val="20"/>
          <w:szCs w:val="20"/>
        </w:rPr>
        <w:t>przed zniszczeniem znajdującego się na budowie i nie podlegającego likwidacji zadrzewienia i innych elementów zagospodarowania terenu oraz istniejących instalacji podziemnych i nadziemnych,</w:t>
      </w:r>
    </w:p>
    <w:p w14:paraId="3626AB1D" w14:textId="7CAA087C" w:rsidR="00A051D7"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Pr>
          <w:rFonts w:cstheme="minorHAnsi"/>
          <w:sz w:val="20"/>
          <w:szCs w:val="20"/>
        </w:rPr>
        <w:t>a</w:t>
      </w:r>
      <w:r w:rsidRPr="00A051D7">
        <w:rPr>
          <w:rFonts w:cstheme="minorHAnsi"/>
          <w:sz w:val="20"/>
          <w:szCs w:val="20"/>
        </w:rPr>
        <w:t xml:space="preserve"> </w:t>
      </w:r>
      <w:r w:rsidR="003F022F" w:rsidRPr="00A051D7">
        <w:rPr>
          <w:rFonts w:cstheme="minorHAnsi"/>
          <w:sz w:val="20"/>
          <w:szCs w:val="20"/>
        </w:rPr>
        <w:t>dróg prowadzących do terenu budowy przed zniszczeniem spowodowanym środkami transportu Wykonawcy lub jego podwykonawców;</w:t>
      </w:r>
    </w:p>
    <w:p w14:paraId="047F386D" w14:textId="04DCAB9B"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zawiadomienia </w:t>
      </w:r>
      <w:r w:rsidR="00AC22AA">
        <w:rPr>
          <w:rFonts w:cstheme="minorHAnsi"/>
          <w:sz w:val="20"/>
          <w:szCs w:val="20"/>
        </w:rPr>
        <w:t>Z</w:t>
      </w:r>
      <w:r w:rsidR="00AC22AA" w:rsidRPr="00A051D7">
        <w:rPr>
          <w:rFonts w:cstheme="minorHAnsi"/>
          <w:sz w:val="20"/>
          <w:szCs w:val="20"/>
        </w:rPr>
        <w:t xml:space="preserve">amawiającego </w:t>
      </w:r>
      <w:r w:rsidRPr="00A051D7">
        <w:rPr>
          <w:rFonts w:cstheme="minorHAnsi"/>
          <w:sz w:val="20"/>
          <w:szCs w:val="20"/>
        </w:rPr>
        <w:t>o zamiarze wykonania robót zanikających lub ulegających zakryciu z wyprzedzeniem </w:t>
      </w:r>
      <w:r w:rsidR="002336CD" w:rsidRPr="00A051D7">
        <w:rPr>
          <w:rFonts w:cstheme="minorHAnsi"/>
          <w:sz w:val="20"/>
          <w:szCs w:val="20"/>
        </w:rPr>
        <w:t xml:space="preserve"> ustalonym z </w:t>
      </w:r>
      <w:r w:rsidR="00AC22AA">
        <w:rPr>
          <w:rFonts w:cstheme="minorHAnsi"/>
          <w:sz w:val="20"/>
          <w:szCs w:val="20"/>
        </w:rPr>
        <w:t>Z</w:t>
      </w:r>
      <w:r w:rsidR="00AC22AA" w:rsidRPr="00A051D7">
        <w:rPr>
          <w:rFonts w:cstheme="minorHAnsi"/>
          <w:sz w:val="20"/>
          <w:szCs w:val="20"/>
        </w:rPr>
        <w:t>amawiającym</w:t>
      </w:r>
      <w:r w:rsidRPr="00A051D7">
        <w:rPr>
          <w:rFonts w:cstheme="minorHAnsi"/>
          <w:sz w:val="20"/>
          <w:szCs w:val="20"/>
        </w:rPr>
        <w:t>;</w:t>
      </w:r>
    </w:p>
    <w:p w14:paraId="1FA46C9D"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zabezpieczeni</w:t>
      </w:r>
      <w:r w:rsidR="00E71AB2" w:rsidRPr="00A051D7">
        <w:rPr>
          <w:rFonts w:cstheme="minorHAnsi"/>
          <w:sz w:val="20"/>
          <w:szCs w:val="20"/>
        </w:rPr>
        <w:t>a składowane tymczasowo na plac</w:t>
      </w:r>
      <w:r w:rsidRPr="00A051D7">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14:paraId="01E793AA" w14:textId="20B01DA5"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 xml:space="preserve">niezwłocznego przekazania </w:t>
      </w:r>
      <w:r w:rsidR="00AC22AA">
        <w:rPr>
          <w:rFonts w:cstheme="minorHAnsi"/>
          <w:sz w:val="20"/>
          <w:szCs w:val="20"/>
        </w:rPr>
        <w:t>Z</w:t>
      </w:r>
      <w:r w:rsidR="00AC22AA" w:rsidRPr="00A051D7">
        <w:rPr>
          <w:rFonts w:cstheme="minorHAnsi"/>
          <w:sz w:val="20"/>
          <w:szCs w:val="20"/>
        </w:rPr>
        <w:t xml:space="preserve">amawiającemu </w:t>
      </w:r>
      <w:r w:rsidRPr="00A051D7">
        <w:rPr>
          <w:rFonts w:cstheme="minorHAnsi"/>
          <w:sz w:val="20"/>
          <w:szCs w:val="20"/>
        </w:rPr>
        <w:t>dokumentacji powykonawczej wraz z dokumentami pozwalającymi na ocenę prawidłowego wykonania robót zgłaszanych do odbioru;</w:t>
      </w:r>
    </w:p>
    <w:p w14:paraId="2C187EF5"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zgłoszenia przedmiotu umowy do odbioru końcowego, uczestniczenia w czynnościach odbioru i zapewnienie usunięcia ewentualnych wad i usterek,</w:t>
      </w:r>
    </w:p>
    <w:p w14:paraId="42CB3833" w14:textId="77777777" w:rsidR="00A051D7"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dbania o należyty porządek na terenie budowy;</w:t>
      </w:r>
    </w:p>
    <w:p w14:paraId="0937DA0B" w14:textId="77777777" w:rsidR="00A051D7" w:rsidRPr="00A051D7"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A051D7">
        <w:rPr>
          <w:rFonts w:cstheme="minorHAnsi"/>
          <w:sz w:val="20"/>
          <w:szCs w:val="20"/>
        </w:rPr>
        <w:t>sporządzenia planu Bezpieczeństwa i Ochrony Zdrowia na budowie (BIOZ),</w:t>
      </w:r>
    </w:p>
    <w:p w14:paraId="3EB47F7C" w14:textId="77777777" w:rsidR="00A051D7" w:rsidRDefault="00A051D7" w:rsidP="00A051D7">
      <w:pPr>
        <w:spacing w:after="0" w:line="240" w:lineRule="auto"/>
        <w:ind w:left="207"/>
        <w:jc w:val="both"/>
        <w:rPr>
          <w:rFonts w:cstheme="minorHAnsi"/>
          <w:sz w:val="20"/>
          <w:szCs w:val="20"/>
        </w:rPr>
      </w:pPr>
    </w:p>
    <w:p w14:paraId="2D8B8753"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14:paraId="5CD3355F"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2DB35C86" w14:textId="77777777" w:rsid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powierzenie wykonania prac stanowiących przedmiot umowy osobie trzeciej wymaga pisemnej zgody Zamawiającego;</w:t>
      </w:r>
    </w:p>
    <w:p w14:paraId="54F14071" w14:textId="77777777" w:rsidR="003F022F" w:rsidRPr="00A051D7" w:rsidRDefault="003F022F" w:rsidP="000006C8">
      <w:pPr>
        <w:pStyle w:val="Akapitzlist"/>
        <w:numPr>
          <w:ilvl w:val="0"/>
          <w:numId w:val="38"/>
        </w:numPr>
        <w:spacing w:after="0" w:line="240" w:lineRule="auto"/>
        <w:ind w:left="426"/>
        <w:jc w:val="both"/>
        <w:rPr>
          <w:rFonts w:cstheme="minorHAnsi"/>
          <w:sz w:val="20"/>
          <w:szCs w:val="20"/>
        </w:rPr>
      </w:pPr>
      <w:r w:rsidRPr="00A051D7">
        <w:rPr>
          <w:rFonts w:cstheme="minorHAnsi"/>
          <w:sz w:val="20"/>
          <w:szCs w:val="20"/>
        </w:rPr>
        <w:t>zapewnienia na własny koszt transportu odpadów do miejsc ich wykorzystania lub utylizacji, łącznie z kosztami utylizacji;</w:t>
      </w:r>
    </w:p>
    <w:p w14:paraId="46421EFE" w14:textId="77777777" w:rsidR="00E71AB2" w:rsidRPr="00C94F9F" w:rsidRDefault="003F022F" w:rsidP="000006C8">
      <w:pPr>
        <w:numPr>
          <w:ilvl w:val="0"/>
          <w:numId w:val="23"/>
        </w:numPr>
        <w:spacing w:after="0" w:line="240" w:lineRule="auto"/>
        <w:ind w:left="993"/>
        <w:jc w:val="both"/>
        <w:rPr>
          <w:rFonts w:cstheme="minorHAnsi"/>
          <w:sz w:val="20"/>
          <w:szCs w:val="20"/>
        </w:rPr>
      </w:pPr>
      <w:r w:rsidRPr="00C94F9F">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14:paraId="71ABDE59" w14:textId="77777777" w:rsidR="00E71AB2" w:rsidRPr="00A051D7" w:rsidRDefault="003F022F" w:rsidP="000006C8">
      <w:pPr>
        <w:pStyle w:val="Akapitzlist"/>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t xml:space="preserve">Wykonawca zobowiązuje się do informowania Zamawiającego o konieczności wykonania robót dodatkowych i zamiennych w terminie </w:t>
      </w:r>
      <w:r w:rsidRPr="00A051D7">
        <w:rPr>
          <w:rFonts w:cstheme="minorHAnsi"/>
          <w:b/>
          <w:bCs/>
          <w:sz w:val="20"/>
          <w:szCs w:val="20"/>
        </w:rPr>
        <w:t>7 dni</w:t>
      </w:r>
      <w:r w:rsidRPr="00A051D7">
        <w:rPr>
          <w:rFonts w:cstheme="minorHAnsi"/>
          <w:sz w:val="20"/>
          <w:szCs w:val="20"/>
        </w:rPr>
        <w:t xml:space="preserve"> od daty ich stwierdzenia i uzyskania jego</w:t>
      </w:r>
      <w:r w:rsidR="000829AB" w:rsidRPr="00A051D7">
        <w:rPr>
          <w:rFonts w:cstheme="minorHAnsi"/>
          <w:sz w:val="20"/>
          <w:szCs w:val="20"/>
        </w:rPr>
        <w:t xml:space="preserve"> akceptacji, co do </w:t>
      </w:r>
      <w:r w:rsidRPr="00A051D7">
        <w:rPr>
          <w:rFonts w:cstheme="minorHAnsi"/>
          <w:sz w:val="20"/>
          <w:szCs w:val="20"/>
        </w:rPr>
        <w:t xml:space="preserve">wykonania tych robót. </w:t>
      </w:r>
    </w:p>
    <w:p w14:paraId="697DE1A2" w14:textId="77777777" w:rsidR="00A051D7" w:rsidRDefault="00566476" w:rsidP="000006C8">
      <w:pPr>
        <w:numPr>
          <w:ilvl w:val="0"/>
          <w:numId w:val="38"/>
        </w:numPr>
        <w:tabs>
          <w:tab w:val="left" w:pos="426"/>
        </w:tabs>
        <w:spacing w:after="0" w:line="240" w:lineRule="auto"/>
        <w:ind w:left="426"/>
        <w:jc w:val="both"/>
        <w:rPr>
          <w:rFonts w:cstheme="minorHAnsi"/>
          <w:sz w:val="20"/>
          <w:szCs w:val="20"/>
        </w:rPr>
      </w:pPr>
      <w:r w:rsidRPr="00C94F9F">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C94F9F">
        <w:rPr>
          <w:rFonts w:cstheme="minorHAnsi"/>
          <w:iCs/>
          <w:sz w:val="20"/>
          <w:szCs w:val="20"/>
        </w:rPr>
        <w:t xml:space="preserve"> i według cen</w:t>
      </w:r>
      <w:r w:rsidRPr="00C94F9F">
        <w:rPr>
          <w:rFonts w:cstheme="minorHAnsi"/>
          <w:iCs/>
          <w:sz w:val="20"/>
          <w:szCs w:val="20"/>
        </w:rPr>
        <w:t xml:space="preserve"> określonych dla kosztorysu podstawowego. </w:t>
      </w:r>
      <w:r w:rsidR="009B3E37" w:rsidRPr="00C94F9F">
        <w:rPr>
          <w:rFonts w:cstheme="minorHAnsi"/>
          <w:iCs/>
          <w:sz w:val="20"/>
          <w:szCs w:val="20"/>
        </w:rPr>
        <w:t xml:space="preserve">                  </w:t>
      </w:r>
      <w:r w:rsidRPr="00C94F9F">
        <w:rPr>
          <w:rFonts w:cstheme="minorHAnsi"/>
          <w:iCs/>
          <w:sz w:val="20"/>
          <w:szCs w:val="20"/>
        </w:rPr>
        <w:t>O konieczności wykonania robót zamiennych z</w:t>
      </w:r>
      <w:r w:rsidR="009B3E37" w:rsidRPr="00C94F9F">
        <w:rPr>
          <w:rFonts w:cstheme="minorHAnsi"/>
          <w:iCs/>
          <w:sz w:val="20"/>
          <w:szCs w:val="20"/>
        </w:rPr>
        <w:t>amawiający pisemnie powiadamia W</w:t>
      </w:r>
      <w:r w:rsidRPr="00C94F9F">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14:paraId="1D45F3DF" w14:textId="77777777" w:rsidR="00566476" w:rsidRPr="00A051D7" w:rsidRDefault="00566476" w:rsidP="000006C8">
      <w:pPr>
        <w:numPr>
          <w:ilvl w:val="0"/>
          <w:numId w:val="38"/>
        </w:numPr>
        <w:tabs>
          <w:tab w:val="left" w:pos="426"/>
        </w:tabs>
        <w:spacing w:after="0" w:line="240" w:lineRule="auto"/>
        <w:ind w:left="426"/>
        <w:jc w:val="both"/>
        <w:rPr>
          <w:rFonts w:cstheme="minorHAnsi"/>
          <w:sz w:val="20"/>
          <w:szCs w:val="20"/>
        </w:rPr>
      </w:pPr>
      <w:r w:rsidRPr="00A051D7">
        <w:rPr>
          <w:rFonts w:cstheme="minorHAnsi"/>
          <w:sz w:val="20"/>
          <w:szCs w:val="20"/>
        </w:rPr>
        <w:lastRenderedPageBreak/>
        <w:t>W szczególnie uzasadnionych przypadkach żądanie i zamówienie robót zamiennych będzie stanowiło dla wykonawcy podstawę o wystąpienie z żądaniem przedłużenia terminu realizacji robót.</w:t>
      </w:r>
    </w:p>
    <w:p w14:paraId="1FA97AB2" w14:textId="77777777" w:rsidR="00566476" w:rsidRPr="00C94F9F" w:rsidRDefault="00566476" w:rsidP="00566476">
      <w:pPr>
        <w:tabs>
          <w:tab w:val="left" w:pos="426"/>
        </w:tabs>
        <w:spacing w:after="0" w:line="240" w:lineRule="auto"/>
        <w:ind w:left="426"/>
        <w:jc w:val="both"/>
        <w:rPr>
          <w:rFonts w:cstheme="minorHAnsi"/>
          <w:sz w:val="20"/>
          <w:szCs w:val="20"/>
        </w:rPr>
      </w:pPr>
      <w:r w:rsidRPr="00C94F9F">
        <w:rPr>
          <w:rFonts w:cstheme="minorHAnsi"/>
          <w:sz w:val="20"/>
          <w:szCs w:val="20"/>
        </w:rPr>
        <w:t>Liczba dni przedłużających termin realizacji zostanie każdorazowo uzgodniona z zamawiającym przed formalnoprawn</w:t>
      </w:r>
      <w:r w:rsidR="009B3E37" w:rsidRPr="00C94F9F">
        <w:rPr>
          <w:rFonts w:cstheme="minorHAnsi"/>
          <w:sz w:val="20"/>
          <w:szCs w:val="20"/>
        </w:rPr>
        <w:t>ym zamówieniem robót zamiennych</w:t>
      </w:r>
      <w:r w:rsidRPr="00C94F9F">
        <w:rPr>
          <w:rFonts w:cstheme="minorHAnsi"/>
          <w:sz w:val="20"/>
          <w:szCs w:val="20"/>
        </w:rPr>
        <w:t>.</w:t>
      </w:r>
    </w:p>
    <w:p w14:paraId="43D4B97C" w14:textId="77777777" w:rsidR="00E71AB2" w:rsidRPr="00C94F9F" w:rsidRDefault="00E71AB2" w:rsidP="000006C8">
      <w:pPr>
        <w:numPr>
          <w:ilvl w:val="0"/>
          <w:numId w:val="38"/>
        </w:numPr>
        <w:spacing w:after="0" w:line="240" w:lineRule="auto"/>
        <w:ind w:left="426"/>
        <w:jc w:val="both"/>
        <w:rPr>
          <w:rFonts w:cstheme="minorHAnsi"/>
          <w:sz w:val="20"/>
          <w:szCs w:val="20"/>
        </w:rPr>
      </w:pPr>
      <w:r w:rsidRPr="00C94F9F">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C94F9F" w:rsidRDefault="003F022F"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zobowiązuje się nie dokonywać cesji wierzytelności wnikających z niniejszej umowy bez zgody Zamawiającego. Cesja wykonana bez zgody Zamawiającego jest nieważna.</w:t>
      </w:r>
    </w:p>
    <w:p w14:paraId="7329886C" w14:textId="5C590D17" w:rsidR="000C7DEB" w:rsidRPr="00C94F9F" w:rsidRDefault="000C7DEB" w:rsidP="000006C8">
      <w:pPr>
        <w:numPr>
          <w:ilvl w:val="0"/>
          <w:numId w:val="38"/>
        </w:numPr>
        <w:spacing w:after="0" w:line="240" w:lineRule="auto"/>
        <w:ind w:left="426"/>
        <w:jc w:val="both"/>
        <w:rPr>
          <w:rFonts w:cstheme="minorHAnsi"/>
          <w:sz w:val="20"/>
          <w:szCs w:val="20"/>
        </w:rPr>
      </w:pPr>
      <w:r w:rsidRPr="00C94F9F">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C94F9F">
        <w:rPr>
          <w:rFonts w:cstheme="minorHAnsi"/>
          <w:sz w:val="20"/>
          <w:szCs w:val="20"/>
        </w:rPr>
        <w:t>t.j</w:t>
      </w:r>
      <w:proofErr w:type="spellEnd"/>
      <w:r w:rsidRPr="00C94F9F">
        <w:rPr>
          <w:rFonts w:cstheme="minorHAnsi"/>
          <w:sz w:val="20"/>
          <w:szCs w:val="20"/>
        </w:rPr>
        <w:t xml:space="preserve">. Dz.U. z </w:t>
      </w:r>
      <w:r w:rsidR="00AC22AA" w:rsidRPr="00C94F9F">
        <w:rPr>
          <w:rFonts w:cstheme="minorHAnsi"/>
          <w:sz w:val="20"/>
          <w:szCs w:val="20"/>
        </w:rPr>
        <w:t>20</w:t>
      </w:r>
      <w:r w:rsidR="00AC22AA">
        <w:rPr>
          <w:rFonts w:cstheme="minorHAnsi"/>
          <w:sz w:val="20"/>
          <w:szCs w:val="20"/>
        </w:rPr>
        <w:t>19</w:t>
      </w:r>
      <w:r w:rsidR="00AC22AA" w:rsidRPr="00C94F9F">
        <w:rPr>
          <w:rFonts w:cstheme="minorHAnsi"/>
          <w:sz w:val="20"/>
          <w:szCs w:val="20"/>
        </w:rPr>
        <w:t xml:space="preserve"> </w:t>
      </w:r>
      <w:r w:rsidRPr="00C94F9F">
        <w:rPr>
          <w:rFonts w:cstheme="minorHAnsi"/>
          <w:sz w:val="20"/>
          <w:szCs w:val="20"/>
        </w:rPr>
        <w:t>r. poz.</w:t>
      </w:r>
      <w:r w:rsidR="00AC22AA">
        <w:rPr>
          <w:rFonts w:cstheme="minorHAnsi"/>
          <w:sz w:val="20"/>
          <w:szCs w:val="20"/>
        </w:rPr>
        <w:t xml:space="preserve">1040 z </w:t>
      </w:r>
      <w:proofErr w:type="spellStart"/>
      <w:r w:rsidR="00AC22AA">
        <w:rPr>
          <w:rFonts w:cstheme="minorHAnsi"/>
          <w:sz w:val="20"/>
          <w:szCs w:val="20"/>
        </w:rPr>
        <w:t>późn</w:t>
      </w:r>
      <w:proofErr w:type="spellEnd"/>
      <w:r w:rsidR="00AC22AA">
        <w:rPr>
          <w:rFonts w:cstheme="minorHAnsi"/>
          <w:sz w:val="20"/>
          <w:szCs w:val="20"/>
        </w:rPr>
        <w:t>. zm.</w:t>
      </w:r>
      <w:r w:rsidRPr="00C94F9F">
        <w:rPr>
          <w:rFonts w:cstheme="minorHAnsi"/>
          <w:sz w:val="20"/>
          <w:szCs w:val="20"/>
        </w:rPr>
        <w:t>) wskazanych przez Zamawiającego w Opisie przedmiotu zamówienia SIWZ.</w:t>
      </w:r>
    </w:p>
    <w:p w14:paraId="1B638A2D"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Wymóg zatrudniania przez Wykonawcę, podwykonawcę, dalszego podwykonawcę osób zatrudnionych na umowę o pracę </w:t>
      </w:r>
      <w:r w:rsidR="0034645C" w:rsidRPr="00C94F9F">
        <w:rPr>
          <w:rFonts w:cstheme="minorHAnsi"/>
          <w:sz w:val="20"/>
          <w:szCs w:val="20"/>
        </w:rPr>
        <w:t>dotyczy osób wykonujących czynności</w:t>
      </w:r>
      <w:r w:rsidRPr="00C94F9F">
        <w:rPr>
          <w:rFonts w:cstheme="minorHAnsi"/>
          <w:sz w:val="20"/>
          <w:szCs w:val="20"/>
        </w:rPr>
        <w:t xml:space="preserve"> wskazane w Opisie przedmiotu zamówienia SIWZ.</w:t>
      </w:r>
    </w:p>
    <w:p w14:paraId="54B8AC66" w14:textId="77777777"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Na Wykona</w:t>
      </w:r>
      <w:r w:rsidR="0034645C" w:rsidRPr="00C94F9F">
        <w:rPr>
          <w:rFonts w:cstheme="minorHAnsi"/>
          <w:sz w:val="20"/>
          <w:szCs w:val="20"/>
        </w:rPr>
        <w:t xml:space="preserve">wcy ciąży obowiązek zapewnienia, </w:t>
      </w:r>
      <w:r w:rsidRPr="00C94F9F">
        <w:rPr>
          <w:rFonts w:cstheme="minorHAnsi"/>
          <w:sz w:val="20"/>
          <w:szCs w:val="20"/>
        </w:rPr>
        <w:t>aby również podwykonawcy i dalsi podwykonawcy spełniali wszystkie wymogi względem osób zatrudnionych na umowę o pracę.</w:t>
      </w:r>
    </w:p>
    <w:p w14:paraId="4BBAACE8" w14:textId="453A3509" w:rsidR="000C7DEB" w:rsidRPr="00C94F9F" w:rsidRDefault="000C7DEB" w:rsidP="000006C8">
      <w:pPr>
        <w:numPr>
          <w:ilvl w:val="0"/>
          <w:numId w:val="38"/>
        </w:numPr>
        <w:spacing w:after="0" w:line="240" w:lineRule="auto"/>
        <w:ind w:left="426"/>
        <w:jc w:val="both"/>
        <w:rPr>
          <w:rFonts w:cstheme="minorHAnsi"/>
          <w:sz w:val="20"/>
          <w:szCs w:val="20"/>
          <w:u w:val="single"/>
        </w:rPr>
      </w:pPr>
      <w:r w:rsidRPr="00C94F9F">
        <w:rPr>
          <w:rFonts w:cstheme="minorHAnsi"/>
          <w:sz w:val="20"/>
          <w:szCs w:val="20"/>
        </w:rPr>
        <w:t xml:space="preserve">Informacje wrażliwe wynikające z przekazywanych dokumentów podlegające ochronie zgodnie z ustawą z dnia </w:t>
      </w:r>
      <w:r w:rsidR="00AC22AA">
        <w:rPr>
          <w:rFonts w:cstheme="minorHAnsi"/>
          <w:sz w:val="20"/>
          <w:szCs w:val="20"/>
        </w:rPr>
        <w:t>10 maja 2018</w:t>
      </w:r>
      <w:r w:rsidRPr="00C94F9F">
        <w:rPr>
          <w:rFonts w:cstheme="minorHAnsi"/>
          <w:sz w:val="20"/>
          <w:szCs w:val="20"/>
        </w:rPr>
        <w:t xml:space="preserve"> roku o ochronie danych osobowych (</w:t>
      </w:r>
      <w:proofErr w:type="spellStart"/>
      <w:r w:rsidRPr="00C94F9F">
        <w:rPr>
          <w:rFonts w:cstheme="minorHAnsi"/>
          <w:sz w:val="20"/>
          <w:szCs w:val="20"/>
        </w:rPr>
        <w:t>t.j</w:t>
      </w:r>
      <w:proofErr w:type="spellEnd"/>
      <w:r w:rsidRPr="00C94F9F">
        <w:rPr>
          <w:rFonts w:cstheme="minorHAnsi"/>
          <w:sz w:val="20"/>
          <w:szCs w:val="20"/>
        </w:rPr>
        <w:t>. Dz. z </w:t>
      </w:r>
      <w:r w:rsidR="00AC22AA" w:rsidRPr="00C94F9F">
        <w:rPr>
          <w:rFonts w:cstheme="minorHAnsi"/>
          <w:sz w:val="20"/>
          <w:szCs w:val="20"/>
        </w:rPr>
        <w:t>201</w:t>
      </w:r>
      <w:r w:rsidR="00AC22AA">
        <w:rPr>
          <w:rFonts w:cstheme="minorHAnsi"/>
          <w:sz w:val="20"/>
          <w:szCs w:val="20"/>
        </w:rPr>
        <w:t>9</w:t>
      </w:r>
      <w:r w:rsidR="00AC22AA" w:rsidRPr="00C94F9F">
        <w:rPr>
          <w:rFonts w:cstheme="minorHAnsi"/>
          <w:sz w:val="20"/>
          <w:szCs w:val="20"/>
        </w:rPr>
        <w:t> </w:t>
      </w:r>
      <w:r w:rsidRPr="00C94F9F">
        <w:rPr>
          <w:rFonts w:cstheme="minorHAnsi"/>
          <w:sz w:val="20"/>
          <w:szCs w:val="20"/>
        </w:rPr>
        <w:t>r. poz.</w:t>
      </w:r>
      <w:r w:rsidR="00AC22AA">
        <w:rPr>
          <w:rFonts w:cstheme="minorHAnsi"/>
          <w:sz w:val="20"/>
          <w:szCs w:val="20"/>
        </w:rPr>
        <w:t xml:space="preserve"> 1781</w:t>
      </w:r>
      <w:r w:rsidRPr="00C94F9F">
        <w:rPr>
          <w:rFonts w:cstheme="minorHAnsi"/>
          <w:sz w:val="20"/>
          <w:szCs w:val="20"/>
        </w:rPr>
        <w:t xml:space="preserve">) winny być </w:t>
      </w:r>
      <w:proofErr w:type="spellStart"/>
      <w:r w:rsidRPr="00C94F9F">
        <w:rPr>
          <w:rFonts w:cstheme="minorHAnsi"/>
          <w:sz w:val="20"/>
          <w:szCs w:val="20"/>
        </w:rPr>
        <w:t>zanominizowane</w:t>
      </w:r>
      <w:proofErr w:type="spellEnd"/>
      <w:r w:rsidRPr="00C94F9F">
        <w:rPr>
          <w:rFonts w:cstheme="minorHAnsi"/>
          <w:sz w:val="20"/>
          <w:szCs w:val="20"/>
        </w:rPr>
        <w:t>.</w:t>
      </w:r>
    </w:p>
    <w:p w14:paraId="538810AE" w14:textId="77777777" w:rsidR="006C5560" w:rsidRPr="00AA2206" w:rsidRDefault="006C5560" w:rsidP="003C1F7F">
      <w:pPr>
        <w:spacing w:after="0" w:line="240" w:lineRule="auto"/>
        <w:rPr>
          <w:rFonts w:eastAsia="Times New Roman" w:cstheme="minorHAnsi"/>
          <w:b/>
          <w:i/>
          <w:sz w:val="20"/>
          <w:szCs w:val="20"/>
        </w:rPr>
      </w:pPr>
    </w:p>
    <w:p w14:paraId="25F4B93B"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14:paraId="3872D3FE"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14:paraId="283B7CA9" w14:textId="77777777"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w:t>
      </w:r>
      <w:r w:rsidR="00AC22AA">
        <w:rPr>
          <w:rFonts w:eastAsia="Times New Roman" w:cstheme="minorHAnsi"/>
          <w:sz w:val="20"/>
          <w:szCs w:val="20"/>
        </w:rPr>
        <w:t xml:space="preserve">, </w:t>
      </w:r>
      <w:r w:rsidRPr="00AA2206">
        <w:rPr>
          <w:rFonts w:eastAsia="Times New Roman" w:cstheme="minorHAnsi"/>
          <w:sz w:val="20"/>
          <w:szCs w:val="20"/>
        </w:rPr>
        <w:t>a w przypadku jego nieobecności osoba go zastępująca.</w:t>
      </w:r>
    </w:p>
    <w:p w14:paraId="0D2A1A84" w14:textId="77777777"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w:t>
      </w:r>
      <w:r w:rsidR="00AC22AA">
        <w:rPr>
          <w:rFonts w:eastAsia="Times New Roman" w:cstheme="minorHAnsi"/>
          <w:sz w:val="20"/>
          <w:szCs w:val="20"/>
        </w:rPr>
        <w:t>,</w:t>
      </w:r>
      <w:r w:rsidR="006C5560" w:rsidRPr="00AA2206">
        <w:rPr>
          <w:rFonts w:eastAsia="Times New Roman" w:cstheme="minorHAnsi"/>
          <w:sz w:val="20"/>
          <w:szCs w:val="20"/>
        </w:rPr>
        <w:t xml:space="preserve">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14:paraId="2347F97F" w14:textId="77777777"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14:paraId="1B3B31D0" w14:textId="77777777" w:rsidR="006C5560" w:rsidRPr="00AA2206" w:rsidRDefault="006C5560" w:rsidP="006C5560">
      <w:pPr>
        <w:spacing w:after="0" w:line="240" w:lineRule="auto"/>
        <w:jc w:val="center"/>
        <w:rPr>
          <w:rFonts w:eastAsia="Times New Roman" w:cstheme="minorHAnsi"/>
          <w:b/>
          <w:i/>
          <w:sz w:val="20"/>
          <w:szCs w:val="20"/>
        </w:rPr>
      </w:pPr>
    </w:p>
    <w:p w14:paraId="48F2C6A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14:paraId="24BB3F65"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14:paraId="3E7BD9E9" w14:textId="77777777" w:rsidR="003F022F"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14:paraId="30639FC7" w14:textId="77777777" w:rsidR="00825637" w:rsidRDefault="00825637" w:rsidP="00825637">
      <w:pPr>
        <w:spacing w:after="0" w:line="240" w:lineRule="auto"/>
        <w:ind w:left="426"/>
        <w:jc w:val="both"/>
        <w:rPr>
          <w:rFonts w:eastAsia="Times New Roman" w:cstheme="minorHAnsi"/>
          <w:sz w:val="20"/>
          <w:szCs w:val="20"/>
        </w:rPr>
      </w:pPr>
    </w:p>
    <w:p w14:paraId="78F570DA" w14:textId="77777777" w:rsidR="00C94F9F" w:rsidRPr="00C94F9F" w:rsidRDefault="00C94F9F" w:rsidP="000006C8">
      <w:pPr>
        <w:pStyle w:val="Akapitzlist"/>
        <w:numPr>
          <w:ilvl w:val="0"/>
          <w:numId w:val="36"/>
        </w:numPr>
        <w:spacing w:after="0"/>
        <w:ind w:left="567"/>
        <w:jc w:val="both"/>
        <w:rPr>
          <w:sz w:val="20"/>
          <w:szCs w:val="20"/>
        </w:rPr>
      </w:pPr>
      <w:r w:rsidRPr="00C94F9F">
        <w:rPr>
          <w:rFonts w:eastAsia="Lucida Sans Unicode" w:cstheme="minorHAnsi"/>
          <w:sz w:val="20"/>
          <w:szCs w:val="20"/>
          <w:lang w:eastAsia="en-US"/>
        </w:rPr>
        <w:t xml:space="preserve">odbiór dokumentacji projektowej odbędzie się na podstawie podpisanego przez Strony protokołu przekazania dokumentacji projektowej wraz pozwoleniem na budowę lub zgłoszeniem robót umożliwiających prowadzenie robót, a następnie nie zawierającego zastrzeżeń protokołu zatwierdzenia dokumentacji przez Zamawiającego w terminie </w:t>
      </w:r>
      <w:r w:rsidRPr="00C94F9F">
        <w:rPr>
          <w:rFonts w:eastAsia="Lucida Sans Unicode" w:cstheme="minorHAnsi"/>
          <w:b/>
          <w:sz w:val="20"/>
          <w:szCs w:val="20"/>
          <w:lang w:eastAsia="en-US"/>
        </w:rPr>
        <w:t>10 dni</w:t>
      </w:r>
      <w:r w:rsidRPr="00C94F9F">
        <w:rPr>
          <w:rFonts w:eastAsia="Lucida Sans Unicode" w:cstheme="minorHAnsi"/>
          <w:sz w:val="20"/>
          <w:szCs w:val="20"/>
          <w:lang w:eastAsia="en-US"/>
        </w:rPr>
        <w:t xml:space="preserve"> roboczych od protokolarnego przekazania dokumentacji, </w:t>
      </w:r>
      <w:r w:rsidRPr="00C94F9F">
        <w:rPr>
          <w:rFonts w:cstheme="minorHAnsi"/>
          <w:sz w:val="20"/>
          <w:szCs w:val="20"/>
        </w:rPr>
        <w:t>o ile w trakcie odbioru nie zostaną stwierdzone jej wady lub braki uniemożliwiające odbiór, przy czym nie stwierdzenie wad i braków przy odbiorze pomimo ich istnienia nie powoduje uchylenia odpowiedzialności Wykonawcy za wady i braki dokumentacji projektowej oraz obowiązku ich usunięcia na każdym etapie realizacji umowy w celu doprowadzenia do jej zgodności z umową</w:t>
      </w:r>
      <w:r w:rsidRPr="00C94F9F">
        <w:rPr>
          <w:rFonts w:eastAsia="Lucida Sans Unicode" w:cstheme="minorHAnsi"/>
          <w:sz w:val="20"/>
          <w:szCs w:val="20"/>
          <w:lang w:eastAsia="en-US"/>
        </w:rPr>
        <w:t xml:space="preserve">; </w:t>
      </w:r>
      <w:r w:rsidRPr="00C94F9F">
        <w:rPr>
          <w:sz w:val="20"/>
          <w:szCs w:val="20"/>
        </w:rPr>
        <w:t>odbiór dokumentacji projektowej stanowi o wykonaniu ETAPU I przedmiotu umowy.</w:t>
      </w:r>
    </w:p>
    <w:p w14:paraId="7AF75A0C" w14:textId="77777777" w:rsidR="00C94F9F" w:rsidRPr="00825637" w:rsidRDefault="00825637" w:rsidP="000006C8">
      <w:pPr>
        <w:pStyle w:val="Akapitzlist"/>
        <w:numPr>
          <w:ilvl w:val="0"/>
          <w:numId w:val="36"/>
        </w:numPr>
        <w:spacing w:after="0"/>
        <w:ind w:left="567"/>
        <w:jc w:val="both"/>
        <w:rPr>
          <w:sz w:val="20"/>
          <w:szCs w:val="20"/>
        </w:rPr>
      </w:pPr>
      <w:r w:rsidRPr="00825637">
        <w:rPr>
          <w:rFonts w:ascii="Calibri" w:hAnsi="Calibri"/>
          <w:sz w:val="20"/>
          <w:szCs w:val="20"/>
        </w:rPr>
        <w:t xml:space="preserve">Zamawiający przystąpi do odbioru końcowego i odbioru ostatecznego w terminie </w:t>
      </w:r>
      <w:r>
        <w:rPr>
          <w:rFonts w:ascii="Calibri" w:hAnsi="Calibri"/>
          <w:b/>
          <w:sz w:val="20"/>
          <w:szCs w:val="20"/>
        </w:rPr>
        <w:t>7</w:t>
      </w:r>
      <w:r w:rsidRPr="00825637">
        <w:rPr>
          <w:rFonts w:ascii="Calibri" w:hAnsi="Calibri"/>
          <w:b/>
          <w:sz w:val="20"/>
          <w:szCs w:val="20"/>
        </w:rPr>
        <w:t xml:space="preserve"> dni</w:t>
      </w:r>
      <w:r w:rsidRPr="00825637">
        <w:rPr>
          <w:rFonts w:ascii="Calibri" w:hAnsi="Calibri"/>
          <w:sz w:val="20"/>
          <w:szCs w:val="20"/>
        </w:rPr>
        <w:t xml:space="preserve"> roboczych od dnia otrzymania powiadomienia oraz złożenia wszystkich dokumentó</w:t>
      </w:r>
      <w:r>
        <w:rPr>
          <w:rFonts w:ascii="Calibri" w:hAnsi="Calibri"/>
          <w:sz w:val="20"/>
          <w:szCs w:val="20"/>
        </w:rPr>
        <w:t xml:space="preserve">w </w:t>
      </w:r>
      <w:r w:rsidRPr="00825637">
        <w:rPr>
          <w:rFonts w:cstheme="minorHAnsi"/>
          <w:sz w:val="20"/>
          <w:szCs w:val="20"/>
        </w:rPr>
        <w:t>zawiadamiając o tym</w:t>
      </w:r>
      <w:r>
        <w:rPr>
          <w:rFonts w:cstheme="minorHAnsi"/>
          <w:sz w:val="20"/>
          <w:szCs w:val="20"/>
        </w:rPr>
        <w:t xml:space="preserve"> </w:t>
      </w:r>
      <w:r w:rsidRPr="00825637">
        <w:rPr>
          <w:rFonts w:cstheme="minorHAnsi"/>
          <w:sz w:val="20"/>
          <w:szCs w:val="20"/>
        </w:rPr>
        <w:t xml:space="preserve">Wykonawcę; Zamawiający zakończy czynności odbioru w ciągu </w:t>
      </w:r>
      <w:r>
        <w:rPr>
          <w:rFonts w:cstheme="minorHAnsi"/>
          <w:b/>
          <w:sz w:val="20"/>
          <w:szCs w:val="20"/>
        </w:rPr>
        <w:t>7</w:t>
      </w:r>
      <w:r w:rsidRPr="00825637">
        <w:rPr>
          <w:rFonts w:cstheme="minorHAnsi"/>
          <w:b/>
          <w:sz w:val="20"/>
          <w:szCs w:val="20"/>
        </w:rPr>
        <w:t xml:space="preserve"> dni</w:t>
      </w:r>
      <w:r w:rsidRPr="00825637">
        <w:rPr>
          <w:rFonts w:cstheme="minorHAnsi"/>
          <w:sz w:val="20"/>
          <w:szCs w:val="20"/>
        </w:rPr>
        <w:t xml:space="preserve"> od dnia przystąpienia do odbioru; o</w:t>
      </w:r>
      <w:r w:rsidRPr="00825637">
        <w:rPr>
          <w:sz w:val="20"/>
          <w:szCs w:val="20"/>
        </w:rPr>
        <w:t>dbiór ostateczny stanowi o wykonaniu ETAPU II przedmiotu umowy.</w:t>
      </w:r>
    </w:p>
    <w:p w14:paraId="7E466C20" w14:textId="65117AA0" w:rsidR="003F022F" w:rsidRPr="00825637" w:rsidRDefault="003F022F" w:rsidP="00825637">
      <w:pPr>
        <w:pStyle w:val="Akapitzlist"/>
        <w:numPr>
          <w:ilvl w:val="0"/>
          <w:numId w:val="15"/>
        </w:numPr>
        <w:tabs>
          <w:tab w:val="clear" w:pos="720"/>
          <w:tab w:val="num" w:pos="851"/>
        </w:tabs>
        <w:spacing w:after="0" w:line="240" w:lineRule="auto"/>
        <w:ind w:left="426"/>
        <w:jc w:val="both"/>
        <w:rPr>
          <w:rFonts w:eastAsia="Times New Roman" w:cstheme="minorHAnsi"/>
          <w:sz w:val="20"/>
          <w:szCs w:val="20"/>
        </w:rPr>
      </w:pPr>
      <w:r w:rsidRPr="00825637">
        <w:rPr>
          <w:rFonts w:eastAsia="Times New Roman" w:cstheme="minorHAnsi"/>
          <w:sz w:val="20"/>
          <w:szCs w:val="20"/>
        </w:rPr>
        <w:t xml:space="preserve">Razem z wnioskiem o dokonaniu odbioru końcowego robót </w:t>
      </w:r>
      <w:r w:rsidR="00AC22AA">
        <w:rPr>
          <w:rFonts w:eastAsia="Times New Roman" w:cstheme="minorHAnsi"/>
          <w:sz w:val="20"/>
          <w:szCs w:val="20"/>
        </w:rPr>
        <w:t>W</w:t>
      </w:r>
      <w:r w:rsidR="00AC22AA" w:rsidRPr="00825637">
        <w:rPr>
          <w:rFonts w:eastAsia="Times New Roman" w:cstheme="minorHAnsi"/>
          <w:sz w:val="20"/>
          <w:szCs w:val="20"/>
        </w:rPr>
        <w:t xml:space="preserve">ykonawca </w:t>
      </w:r>
      <w:r w:rsidRPr="00825637">
        <w:rPr>
          <w:rFonts w:eastAsia="Times New Roman" w:cstheme="minorHAnsi"/>
          <w:sz w:val="20"/>
          <w:szCs w:val="20"/>
        </w:rPr>
        <w:t>przekaże Zamawiającemu:</w:t>
      </w:r>
    </w:p>
    <w:p w14:paraId="6EAF0BDF" w14:textId="77777777"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14:paraId="4C675AC7" w14:textId="77777777"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14:paraId="34126C5F" w14:textId="77777777"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14:paraId="41D43774" w14:textId="6A9A3C9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lastRenderedPageBreak/>
        <w:t>Jeżeli Zamawiający uzna, że roboty zostały zakończone i nie będzie miał zastrzeżeń co do  kompletności i prawidłowości dokumentacji powykonawczej</w:t>
      </w:r>
      <w:r w:rsidR="00AC22AA">
        <w:rPr>
          <w:rFonts w:eastAsia="Times New Roman" w:cstheme="minorHAnsi"/>
          <w:sz w:val="20"/>
          <w:szCs w:val="20"/>
        </w:rPr>
        <w:t>,</w:t>
      </w:r>
      <w:r w:rsidRPr="00AA2206">
        <w:rPr>
          <w:rFonts w:eastAsia="Times New Roman" w:cstheme="minorHAnsi"/>
          <w:sz w:val="20"/>
          <w:szCs w:val="20"/>
        </w:rPr>
        <w:t xml:space="preserve"> w porozumieniu z </w:t>
      </w:r>
      <w:r w:rsidR="00AC22AA">
        <w:rPr>
          <w:rFonts w:eastAsia="Times New Roman" w:cstheme="minorHAnsi"/>
          <w:sz w:val="20"/>
          <w:szCs w:val="20"/>
        </w:rPr>
        <w:t>W</w:t>
      </w:r>
      <w:r w:rsidR="00AC22AA" w:rsidRPr="00AA2206">
        <w:rPr>
          <w:rFonts w:eastAsia="Times New Roman" w:cstheme="minorHAnsi"/>
          <w:sz w:val="20"/>
          <w:szCs w:val="20"/>
        </w:rPr>
        <w:t xml:space="preserve">ykonawcą  </w:t>
      </w:r>
      <w:r w:rsidRPr="00AA2206">
        <w:rPr>
          <w:rFonts w:eastAsia="Times New Roman" w:cstheme="minorHAnsi"/>
          <w:sz w:val="20"/>
          <w:szCs w:val="20"/>
        </w:rPr>
        <w:t>wyznacza datę odbioru końcowego robót.</w:t>
      </w:r>
    </w:p>
    <w:p w14:paraId="056026CD"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14:paraId="54BD28CA"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w:t>
      </w:r>
      <w:r w:rsidR="00AE2C49">
        <w:rPr>
          <w:rFonts w:cstheme="minorHAnsi"/>
          <w:sz w:val="20"/>
          <w:szCs w:val="20"/>
        </w:rPr>
        <w:t xml:space="preserve"> zamawiający odbiera roboty z wyznaczeniem terminu do usunięcia wady </w:t>
      </w:r>
    </w:p>
    <w:p w14:paraId="77D2AE90" w14:textId="77777777"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14:paraId="687FBAB4"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14:paraId="072A76EB" w14:textId="77777777"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14:paraId="0320BB97"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14:paraId="19C93566" w14:textId="77777777" w:rsidR="003F022F" w:rsidRPr="00AA2206" w:rsidRDefault="003F022F" w:rsidP="00825637">
      <w:pPr>
        <w:numPr>
          <w:ilvl w:val="0"/>
          <w:numId w:val="15"/>
        </w:numPr>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14:paraId="57123D9B" w14:textId="77777777" w:rsidR="0034645C" w:rsidRPr="00406C40" w:rsidRDefault="003F022F" w:rsidP="00406C40">
      <w:pPr>
        <w:numPr>
          <w:ilvl w:val="0"/>
          <w:numId w:val="15"/>
        </w:numPr>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2CC526D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§6</w:t>
      </w:r>
    </w:p>
    <w:p w14:paraId="226FFBF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14:paraId="3D222838" w14:textId="77777777" w:rsidR="00825637"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t>
      </w:r>
      <w:bookmarkStart w:id="1" w:name="_Hlk36712029"/>
      <w:r w:rsidRPr="00AA2206">
        <w:rPr>
          <w:rFonts w:eastAsia="Times New Roman" w:cstheme="minorHAnsi"/>
          <w:sz w:val="20"/>
          <w:szCs w:val="20"/>
        </w:rPr>
        <w:t>wynagrodzenie ryczałtowe</w:t>
      </w:r>
      <w:r w:rsidR="00825637">
        <w:rPr>
          <w:rFonts w:eastAsia="Times New Roman" w:cstheme="minorHAnsi"/>
          <w:sz w:val="20"/>
          <w:szCs w:val="20"/>
        </w:rPr>
        <w:t>:</w:t>
      </w:r>
    </w:p>
    <w:p w14:paraId="626DBEFD" w14:textId="1B748EAA" w:rsidR="006C5560"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sidRPr="00825637">
        <w:rPr>
          <w:rFonts w:eastAsia="Times New Roman" w:cstheme="minorHAnsi"/>
          <w:sz w:val="20"/>
          <w:szCs w:val="20"/>
        </w:rPr>
        <w:t xml:space="preserve">ETAP I </w:t>
      </w:r>
      <w:r w:rsidR="006C5560" w:rsidRPr="00825637">
        <w:rPr>
          <w:rFonts w:eastAsia="Times New Roman" w:cstheme="minorHAnsi"/>
          <w:sz w:val="20"/>
          <w:szCs w:val="20"/>
        </w:rPr>
        <w:t xml:space="preserve"> w wysokości </w:t>
      </w:r>
      <w:r w:rsidR="006C5560" w:rsidRPr="00825637">
        <w:rPr>
          <w:rFonts w:eastAsia="Times New Roman" w:cstheme="minorHAnsi"/>
          <w:b/>
          <w:bCs/>
          <w:sz w:val="20"/>
          <w:szCs w:val="20"/>
        </w:rPr>
        <w:t>……. zł</w:t>
      </w:r>
      <w:r w:rsidR="006C5560" w:rsidRPr="00825637">
        <w:rPr>
          <w:rFonts w:eastAsia="Times New Roman" w:cstheme="minorHAnsi"/>
          <w:b/>
          <w:sz w:val="20"/>
          <w:szCs w:val="20"/>
        </w:rPr>
        <w:t xml:space="preserve"> </w:t>
      </w:r>
      <w:r w:rsidR="006C5560" w:rsidRPr="00825637">
        <w:rPr>
          <w:rFonts w:eastAsia="Times New Roman" w:cstheme="minorHAnsi"/>
          <w:sz w:val="20"/>
          <w:szCs w:val="20"/>
        </w:rPr>
        <w:t>netto</w:t>
      </w:r>
      <w:r>
        <w:rPr>
          <w:rFonts w:eastAsia="Times New Roman" w:cstheme="minorHAnsi"/>
          <w:sz w:val="20"/>
          <w:szCs w:val="20"/>
        </w:rPr>
        <w:t xml:space="preserve"> </w:t>
      </w:r>
      <w:r w:rsidR="006C5560" w:rsidRPr="00825637">
        <w:rPr>
          <w:rFonts w:eastAsia="Times New Roman" w:cstheme="minorHAnsi"/>
          <w:sz w:val="20"/>
          <w:szCs w:val="20"/>
        </w:rPr>
        <w:t>Do wartości netto dodaje się podatek VAT w wysokości: … %</w:t>
      </w:r>
      <w:r w:rsidR="006C5560" w:rsidRPr="00825637">
        <w:rPr>
          <w:rFonts w:eastAsia="Times New Roman" w:cstheme="minorHAnsi"/>
          <w:b/>
          <w:sz w:val="20"/>
          <w:szCs w:val="20"/>
        </w:rPr>
        <w:t xml:space="preserve"> </w:t>
      </w:r>
      <w:r w:rsidR="006C5560" w:rsidRPr="00825637">
        <w:rPr>
          <w:rFonts w:eastAsia="Times New Roman" w:cstheme="minorHAnsi"/>
          <w:sz w:val="20"/>
          <w:szCs w:val="20"/>
        </w:rPr>
        <w:t xml:space="preserve">  tj.: ……</w:t>
      </w:r>
      <w:r w:rsidR="006C5560" w:rsidRPr="00825637">
        <w:rPr>
          <w:rFonts w:eastAsia="Times New Roman" w:cstheme="minorHAnsi"/>
          <w:b/>
          <w:sz w:val="20"/>
          <w:szCs w:val="20"/>
        </w:rPr>
        <w:t xml:space="preserve"> zł</w:t>
      </w:r>
      <w:r w:rsidR="006C5560" w:rsidRPr="00825637">
        <w:rPr>
          <w:rFonts w:eastAsia="Times New Roman" w:cstheme="minorHAnsi"/>
          <w:sz w:val="20"/>
          <w:szCs w:val="20"/>
        </w:rPr>
        <w:t xml:space="preserve">  co stanowi kwotę brutto</w:t>
      </w:r>
      <w:r w:rsidR="006C5560" w:rsidRPr="00825637">
        <w:rPr>
          <w:rFonts w:eastAsia="Times New Roman" w:cstheme="minorHAnsi"/>
          <w:b/>
          <w:sz w:val="20"/>
          <w:szCs w:val="20"/>
        </w:rPr>
        <w:t xml:space="preserve">: …………………….. zł </w:t>
      </w:r>
      <w:bookmarkEnd w:id="1"/>
      <w:r w:rsidR="006C5560" w:rsidRPr="00825637">
        <w:rPr>
          <w:rFonts w:eastAsia="Times New Roman" w:cstheme="minorHAnsi"/>
          <w:b/>
          <w:sz w:val="20"/>
          <w:szCs w:val="20"/>
        </w:rPr>
        <w:t>(słownie: …………………..  złotych)</w:t>
      </w:r>
    </w:p>
    <w:p w14:paraId="2744D72A" w14:textId="13871C04" w:rsidR="00825637" w:rsidRPr="00825637" w:rsidRDefault="00825637" w:rsidP="000006C8">
      <w:pPr>
        <w:pStyle w:val="Akapitzlist"/>
        <w:numPr>
          <w:ilvl w:val="0"/>
          <w:numId w:val="37"/>
        </w:numPr>
        <w:spacing w:after="0" w:line="240" w:lineRule="auto"/>
        <w:ind w:right="-110"/>
        <w:jc w:val="both"/>
        <w:rPr>
          <w:rFonts w:eastAsia="Times New Roman" w:cstheme="minorHAnsi"/>
          <w:sz w:val="20"/>
          <w:szCs w:val="20"/>
        </w:rPr>
      </w:pPr>
      <w:r>
        <w:rPr>
          <w:rFonts w:eastAsia="Times New Roman" w:cstheme="minorHAnsi"/>
          <w:sz w:val="20"/>
          <w:szCs w:val="20"/>
        </w:rPr>
        <w:t xml:space="preserve">ETAP II </w:t>
      </w:r>
      <w:r w:rsidRPr="00825637">
        <w:rPr>
          <w:rFonts w:eastAsia="Times New Roman" w:cstheme="minorHAnsi"/>
          <w:sz w:val="20"/>
          <w:szCs w:val="20"/>
        </w:rPr>
        <w:t xml:space="preserve">w wysokości </w:t>
      </w:r>
      <w:r w:rsidRPr="00825637">
        <w:rPr>
          <w:rFonts w:eastAsia="Times New Roman" w:cstheme="minorHAnsi"/>
          <w:b/>
          <w:bCs/>
          <w:sz w:val="20"/>
          <w:szCs w:val="20"/>
        </w:rPr>
        <w:t>……. zł</w:t>
      </w:r>
      <w:r w:rsidRPr="00825637">
        <w:rPr>
          <w:rFonts w:eastAsia="Times New Roman" w:cstheme="minorHAnsi"/>
          <w:b/>
          <w:sz w:val="20"/>
          <w:szCs w:val="20"/>
        </w:rPr>
        <w:t xml:space="preserve"> </w:t>
      </w:r>
      <w:r w:rsidRPr="00825637">
        <w:rPr>
          <w:rFonts w:eastAsia="Times New Roman" w:cstheme="minorHAnsi"/>
          <w:sz w:val="20"/>
          <w:szCs w:val="20"/>
        </w:rPr>
        <w:t>netto</w:t>
      </w:r>
      <w:r>
        <w:rPr>
          <w:rFonts w:eastAsia="Times New Roman" w:cstheme="minorHAnsi"/>
          <w:sz w:val="20"/>
          <w:szCs w:val="20"/>
        </w:rPr>
        <w:t xml:space="preserve"> </w:t>
      </w:r>
      <w:r w:rsidRPr="00825637">
        <w:rPr>
          <w:rFonts w:eastAsia="Times New Roman" w:cstheme="minorHAnsi"/>
          <w:sz w:val="20"/>
          <w:szCs w:val="20"/>
        </w:rPr>
        <w:t>Do wartości netto dodaje się podatek VAT w wysokości: … %</w:t>
      </w:r>
      <w:r w:rsidRPr="00825637">
        <w:rPr>
          <w:rFonts w:eastAsia="Times New Roman" w:cstheme="minorHAnsi"/>
          <w:b/>
          <w:sz w:val="20"/>
          <w:szCs w:val="20"/>
        </w:rPr>
        <w:t xml:space="preserve"> </w:t>
      </w:r>
      <w:r w:rsidRPr="00825637">
        <w:rPr>
          <w:rFonts w:eastAsia="Times New Roman" w:cstheme="minorHAnsi"/>
          <w:sz w:val="20"/>
          <w:szCs w:val="20"/>
        </w:rPr>
        <w:t xml:space="preserve">  tj.: ……</w:t>
      </w:r>
      <w:r w:rsidRPr="00825637">
        <w:rPr>
          <w:rFonts w:eastAsia="Times New Roman" w:cstheme="minorHAnsi"/>
          <w:b/>
          <w:sz w:val="20"/>
          <w:szCs w:val="20"/>
        </w:rPr>
        <w:t xml:space="preserve"> zł</w:t>
      </w:r>
      <w:r w:rsidRPr="00825637">
        <w:rPr>
          <w:rFonts w:eastAsia="Times New Roman" w:cstheme="minorHAnsi"/>
          <w:sz w:val="20"/>
          <w:szCs w:val="20"/>
        </w:rPr>
        <w:t xml:space="preserve">  co stanowi kwotę brutto</w:t>
      </w:r>
      <w:r w:rsidRPr="00825637">
        <w:rPr>
          <w:rFonts w:eastAsia="Times New Roman" w:cstheme="minorHAnsi"/>
          <w:b/>
          <w:sz w:val="20"/>
          <w:szCs w:val="20"/>
        </w:rPr>
        <w:t>: …………………….. zł (słownie: …………………..  złotych)</w:t>
      </w:r>
    </w:p>
    <w:p w14:paraId="5545BF0D" w14:textId="77777777" w:rsidR="00905623" w:rsidRPr="00F13048" w:rsidRDefault="006C5560" w:rsidP="00F13048">
      <w:pPr>
        <w:spacing w:after="0" w:line="240" w:lineRule="auto"/>
        <w:ind w:left="709" w:right="-110"/>
        <w:jc w:val="both"/>
        <w:rPr>
          <w:rFonts w:eastAsia="Times New Roman" w:cstheme="minorHAnsi"/>
          <w:sz w:val="18"/>
          <w:szCs w:val="18"/>
        </w:rPr>
      </w:pPr>
      <w:r w:rsidRPr="00F13048">
        <w:rPr>
          <w:rFonts w:eastAsia="Times New Roman" w:cstheme="minorHAnsi"/>
          <w:sz w:val="18"/>
          <w:szCs w:val="18"/>
        </w:rPr>
        <w:t>W przypadku ustawowej zmiany podatku VAT wartość umowy brutto zostanie zmieniona stosownym aneksem do umowy.</w:t>
      </w:r>
    </w:p>
    <w:p w14:paraId="171FDB80" w14:textId="0F6B5669" w:rsidR="00905623" w:rsidRPr="00F13048" w:rsidRDefault="00905623" w:rsidP="00F13048">
      <w:pPr>
        <w:pStyle w:val="Akapitzlist"/>
        <w:numPr>
          <w:ilvl w:val="0"/>
          <w:numId w:val="37"/>
        </w:numPr>
        <w:spacing w:after="0" w:line="240" w:lineRule="auto"/>
        <w:ind w:left="709"/>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r w:rsidRPr="00F13048">
        <w:rPr>
          <w:rFonts w:cstheme="minorHAnsi"/>
          <w:i/>
          <w:sz w:val="20"/>
          <w:szCs w:val="20"/>
        </w:rPr>
        <w:t>lub:</w:t>
      </w:r>
    </w:p>
    <w:p w14:paraId="3C348428" w14:textId="77777777" w:rsidR="00905623" w:rsidRPr="00AA2206" w:rsidRDefault="00905623" w:rsidP="00326975">
      <w:pPr>
        <w:pStyle w:val="Akapitzlist"/>
        <w:numPr>
          <w:ilvl w:val="0"/>
          <w:numId w:val="37"/>
        </w:numPr>
        <w:tabs>
          <w:tab w:val="num" w:pos="851"/>
        </w:tabs>
        <w:ind w:left="709"/>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14:paraId="45BED762" w14:textId="77777777" w:rsidR="00905623" w:rsidRPr="00AA2206" w:rsidRDefault="00905623" w:rsidP="00326975">
      <w:pPr>
        <w:tabs>
          <w:tab w:val="num" w:pos="426"/>
        </w:tabs>
        <w:ind w:left="709"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14:paraId="1DD4F465" w14:textId="414A8272"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z</w:t>
      </w:r>
      <w:r w:rsidR="00697AB8" w:rsidRPr="00326975">
        <w:rPr>
          <w:rFonts w:eastAsia="Times New Roman" w:cstheme="minorHAnsi"/>
          <w:sz w:val="20"/>
          <w:szCs w:val="20"/>
        </w:rPr>
        <w:t>a</w:t>
      </w:r>
      <w:r w:rsidRPr="00326975">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14:paraId="470F0C80" w14:textId="627B23B5"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26975">
        <w:rPr>
          <w:rFonts w:eastAsia="Times New Roman" w:cstheme="minorHAnsi"/>
          <w:sz w:val="20"/>
          <w:szCs w:val="20"/>
        </w:rPr>
        <w:t>0 dni od daty złożenia faktury i protokolarnym odbiorze robót</w:t>
      </w:r>
    </w:p>
    <w:p w14:paraId="0FC7843B" w14:textId="42C1A053" w:rsidR="004F2BAA" w:rsidRPr="00A26126"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Strony postanawiają, że rozliczenie za roboty może być dokonywane fakturami częściowymi, na podstawie protokołów odbioru robót wykonanych.</w:t>
      </w:r>
      <w:r w:rsidR="00326975">
        <w:rPr>
          <w:rFonts w:eastAsia="Times New Roman" w:cstheme="minorHAnsi"/>
          <w:color w:val="000000"/>
          <w:sz w:val="20"/>
          <w:szCs w:val="20"/>
        </w:rPr>
        <w:t xml:space="preserve"> Faktury częściowe nie mogą przekroczyć 80 % wartości, o której mowa w ust</w:t>
      </w:r>
      <w:r w:rsidR="00F13048">
        <w:rPr>
          <w:rFonts w:eastAsia="Times New Roman" w:cstheme="minorHAnsi"/>
          <w:color w:val="000000"/>
          <w:sz w:val="20"/>
          <w:szCs w:val="20"/>
        </w:rPr>
        <w:t>.</w:t>
      </w:r>
      <w:r w:rsidR="00326975" w:rsidRPr="00A26126">
        <w:rPr>
          <w:rFonts w:eastAsia="Times New Roman" w:cstheme="minorHAnsi"/>
          <w:color w:val="000000"/>
          <w:sz w:val="20"/>
          <w:szCs w:val="20"/>
        </w:rPr>
        <w:t xml:space="preserve"> 1b</w:t>
      </w:r>
      <w:r w:rsidR="00F13048" w:rsidRPr="00A26126">
        <w:rPr>
          <w:rFonts w:eastAsia="Times New Roman" w:cstheme="minorHAnsi"/>
          <w:color w:val="000000"/>
          <w:sz w:val="20"/>
          <w:szCs w:val="20"/>
        </w:rPr>
        <w:t>.</w:t>
      </w:r>
    </w:p>
    <w:p w14:paraId="52D86873" w14:textId="42215200"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26975">
        <w:rPr>
          <w:rFonts w:eastAsia="CenturyGothic" w:cstheme="minorHAnsi"/>
          <w:sz w:val="20"/>
          <w:szCs w:val="20"/>
        </w:rPr>
        <w:t xml:space="preserve"> oraz oświadczenie, że Podwykonawca nie wnosi roszczeń z tytułu realizacji tej części umowy,</w:t>
      </w:r>
      <w:r w:rsidR="004D384E" w:rsidRPr="00326975">
        <w:rPr>
          <w:rFonts w:eastAsia="CenturyGothic" w:cstheme="minorHAnsi"/>
          <w:sz w:val="20"/>
          <w:szCs w:val="20"/>
        </w:rPr>
        <w:t xml:space="preserve"> którą</w:t>
      </w:r>
      <w:r w:rsidR="00F96F2C" w:rsidRPr="00326975">
        <w:rPr>
          <w:rFonts w:eastAsia="CenturyGothic" w:cstheme="minorHAnsi"/>
          <w:sz w:val="20"/>
          <w:szCs w:val="20"/>
        </w:rPr>
        <w:t xml:space="preserve"> wykonał</w:t>
      </w:r>
      <w:r w:rsidR="00A24989" w:rsidRPr="00326975">
        <w:rPr>
          <w:rFonts w:eastAsia="CenturyGothic" w:cstheme="minorHAnsi"/>
          <w:sz w:val="20"/>
          <w:szCs w:val="20"/>
        </w:rPr>
        <w:t xml:space="preserve"> – oświadczenie stanowi załącznik nr 1 do umowy</w:t>
      </w:r>
    </w:p>
    <w:p w14:paraId="57CD2672" w14:textId="0A9BE276"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26975">
        <w:rPr>
          <w:rFonts w:eastAsia="CenturyGothic" w:cstheme="minorHAnsi"/>
          <w:sz w:val="20"/>
          <w:szCs w:val="20"/>
        </w:rPr>
        <w:t>W przypadku niedostarczenia ośw</w:t>
      </w:r>
      <w:r w:rsidR="00911B0F" w:rsidRPr="00326975">
        <w:rPr>
          <w:rFonts w:eastAsia="CenturyGothic" w:cstheme="minorHAnsi"/>
          <w:sz w:val="20"/>
          <w:szCs w:val="20"/>
        </w:rPr>
        <w:t xml:space="preserve">iadczenia, o którym mowa w </w:t>
      </w:r>
      <w:r w:rsidR="004F2BAA">
        <w:rPr>
          <w:rFonts w:eastAsia="CenturyGothic" w:cstheme="minorHAnsi"/>
          <w:sz w:val="20"/>
          <w:szCs w:val="20"/>
        </w:rPr>
        <w:t>ust. 5</w:t>
      </w:r>
      <w:r w:rsidRPr="00326975">
        <w:rPr>
          <w:rFonts w:eastAsia="CenturyGothic" w:cstheme="minorHAnsi"/>
          <w:sz w:val="20"/>
          <w:szCs w:val="20"/>
        </w:rPr>
        <w:t xml:space="preserve">, Zamawiający uprawniony jest do </w:t>
      </w:r>
      <w:r w:rsidRPr="00326975">
        <w:rPr>
          <w:rFonts w:eastAsia="CenturyGothic" w:cstheme="minorHAnsi"/>
          <w:sz w:val="20"/>
          <w:szCs w:val="20"/>
        </w:rPr>
        <w:lastRenderedPageBreak/>
        <w:t>wstrzymania płatności należności Wykonawcy do czasu</w:t>
      </w:r>
      <w:r w:rsidRPr="00326975">
        <w:rPr>
          <w:rFonts w:eastAsia="Times New Roman" w:cstheme="minorHAnsi"/>
          <w:sz w:val="20"/>
          <w:szCs w:val="20"/>
        </w:rPr>
        <w:t xml:space="preserve"> </w:t>
      </w:r>
      <w:r w:rsidRPr="00326975">
        <w:rPr>
          <w:rFonts w:eastAsia="CenturyGothic" w:cstheme="minorHAnsi"/>
          <w:sz w:val="20"/>
          <w:szCs w:val="20"/>
        </w:rPr>
        <w:t>otrzy</w:t>
      </w:r>
      <w:r w:rsidR="000B3B7A" w:rsidRPr="00326975">
        <w:rPr>
          <w:rFonts w:eastAsia="CenturyGothic" w:cstheme="minorHAnsi"/>
          <w:sz w:val="20"/>
          <w:szCs w:val="20"/>
        </w:rPr>
        <w:t>mania przedmiotowych dokumentów, bez konsekwencji odsetkowych.</w:t>
      </w:r>
    </w:p>
    <w:p w14:paraId="25E77468" w14:textId="194B8B1B" w:rsidR="004F2BAA"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color w:val="000000"/>
          <w:sz w:val="20"/>
          <w:szCs w:val="20"/>
        </w:rPr>
      </w:pPr>
      <w:r w:rsidRPr="00326975">
        <w:rPr>
          <w:rFonts w:eastAsia="Times New Roman" w:cstheme="minorHAnsi"/>
          <w:color w:val="000000"/>
          <w:sz w:val="20"/>
          <w:szCs w:val="20"/>
        </w:rPr>
        <w:t xml:space="preserve">Ostateczne rozliczenie za wykonane roboty nastąpi w oparciu o fakturę końcową wystawioną na podstawie protokołu odbioru końcowego. </w:t>
      </w:r>
    </w:p>
    <w:p w14:paraId="3B698AA1" w14:textId="77777777" w:rsidR="006C5560" w:rsidRPr="00326975"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26975">
        <w:rPr>
          <w:rFonts w:eastAsia="Times New Roman" w:cstheme="minorHAnsi"/>
          <w:sz w:val="20"/>
          <w:szCs w:val="20"/>
        </w:rPr>
        <w:t>Za dat</w:t>
      </w:r>
      <w:r w:rsidRPr="00326975">
        <w:rPr>
          <w:rFonts w:eastAsia="ArialMT" w:cstheme="minorHAnsi"/>
          <w:sz w:val="20"/>
          <w:szCs w:val="20"/>
        </w:rPr>
        <w:t xml:space="preserve">ę </w:t>
      </w:r>
      <w:r w:rsidRPr="00326975">
        <w:rPr>
          <w:rFonts w:eastAsia="Times New Roman" w:cstheme="minorHAnsi"/>
          <w:sz w:val="20"/>
          <w:szCs w:val="20"/>
        </w:rPr>
        <w:t>zap</w:t>
      </w:r>
      <w:r w:rsidRPr="00326975">
        <w:rPr>
          <w:rFonts w:eastAsia="ArialMT" w:cstheme="minorHAnsi"/>
          <w:sz w:val="20"/>
          <w:szCs w:val="20"/>
        </w:rPr>
        <w:t>ł</w:t>
      </w:r>
      <w:r w:rsidRPr="00326975">
        <w:rPr>
          <w:rFonts w:eastAsia="Times New Roman" w:cstheme="minorHAnsi"/>
          <w:sz w:val="20"/>
          <w:szCs w:val="20"/>
        </w:rPr>
        <w:t>aty faktury VAT uwa</w:t>
      </w:r>
      <w:r w:rsidRPr="00326975">
        <w:rPr>
          <w:rFonts w:eastAsia="ArialMT" w:cstheme="minorHAnsi"/>
          <w:sz w:val="20"/>
          <w:szCs w:val="20"/>
        </w:rPr>
        <w:t xml:space="preserve">żać </w:t>
      </w:r>
      <w:r w:rsidRPr="00326975">
        <w:rPr>
          <w:rFonts w:eastAsia="Times New Roman" w:cstheme="minorHAnsi"/>
          <w:sz w:val="20"/>
          <w:szCs w:val="20"/>
        </w:rPr>
        <w:t>si</w:t>
      </w:r>
      <w:r w:rsidRPr="00326975">
        <w:rPr>
          <w:rFonts w:eastAsia="ArialMT" w:cstheme="minorHAnsi"/>
          <w:sz w:val="20"/>
          <w:szCs w:val="20"/>
        </w:rPr>
        <w:t xml:space="preserve">ę </w:t>
      </w:r>
      <w:r w:rsidRPr="00326975">
        <w:rPr>
          <w:rFonts w:eastAsia="Times New Roman" w:cstheme="minorHAnsi"/>
          <w:sz w:val="20"/>
          <w:szCs w:val="20"/>
        </w:rPr>
        <w:t>b</w:t>
      </w:r>
      <w:r w:rsidRPr="00326975">
        <w:rPr>
          <w:rFonts w:eastAsia="ArialMT" w:cstheme="minorHAnsi"/>
          <w:sz w:val="20"/>
          <w:szCs w:val="20"/>
        </w:rPr>
        <w:t>ę</w:t>
      </w:r>
      <w:r w:rsidRPr="00326975">
        <w:rPr>
          <w:rFonts w:eastAsia="Times New Roman" w:cstheme="minorHAnsi"/>
          <w:sz w:val="20"/>
          <w:szCs w:val="20"/>
        </w:rPr>
        <w:t>dzie dat</w:t>
      </w:r>
      <w:r w:rsidRPr="00326975">
        <w:rPr>
          <w:rFonts w:eastAsia="ArialMT" w:cstheme="minorHAnsi"/>
          <w:sz w:val="20"/>
          <w:szCs w:val="20"/>
        </w:rPr>
        <w:t xml:space="preserve">ę </w:t>
      </w:r>
      <w:r w:rsidRPr="00326975">
        <w:rPr>
          <w:rFonts w:eastAsia="Times New Roman" w:cstheme="minorHAnsi"/>
          <w:sz w:val="20"/>
          <w:szCs w:val="20"/>
        </w:rPr>
        <w:t>obci</w:t>
      </w:r>
      <w:r w:rsidRPr="00326975">
        <w:rPr>
          <w:rFonts w:eastAsia="ArialMT" w:cstheme="minorHAnsi"/>
          <w:sz w:val="20"/>
          <w:szCs w:val="20"/>
        </w:rPr>
        <w:t>ąż</w:t>
      </w:r>
      <w:r w:rsidRPr="00326975">
        <w:rPr>
          <w:rFonts w:eastAsia="Times New Roman" w:cstheme="minorHAnsi"/>
          <w:sz w:val="20"/>
          <w:szCs w:val="20"/>
        </w:rPr>
        <w:t>enia rachunku bankowego</w:t>
      </w:r>
      <w:r w:rsidRPr="00326975">
        <w:rPr>
          <w:rFonts w:eastAsia="CenturyGothic" w:cstheme="minorHAnsi"/>
          <w:sz w:val="20"/>
          <w:szCs w:val="20"/>
        </w:rPr>
        <w:t xml:space="preserve"> </w:t>
      </w:r>
      <w:r w:rsidRPr="00326975">
        <w:rPr>
          <w:rFonts w:eastAsia="Times New Roman" w:cstheme="minorHAnsi"/>
          <w:sz w:val="20"/>
          <w:szCs w:val="20"/>
        </w:rPr>
        <w:t>Zamawiaj</w:t>
      </w:r>
      <w:r w:rsidRPr="00326975">
        <w:rPr>
          <w:rFonts w:eastAsia="ArialMT" w:cstheme="minorHAnsi"/>
          <w:sz w:val="20"/>
          <w:szCs w:val="20"/>
        </w:rPr>
        <w:t>ą</w:t>
      </w:r>
      <w:r w:rsidRPr="00326975">
        <w:rPr>
          <w:rFonts w:eastAsia="Times New Roman" w:cstheme="minorHAnsi"/>
          <w:sz w:val="20"/>
          <w:szCs w:val="20"/>
        </w:rPr>
        <w:t>cego.</w:t>
      </w:r>
    </w:p>
    <w:p w14:paraId="5AF81BF4" w14:textId="77777777"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14:paraId="7B5534D5" w14:textId="77777777"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14:paraId="0ED8BD61" w14:textId="0224542B"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r w:rsidR="004F2BAA">
        <w:rPr>
          <w:rFonts w:eastAsia="Times New Roman" w:cstheme="minorHAnsi"/>
          <w:sz w:val="20"/>
          <w:szCs w:val="20"/>
        </w:rPr>
        <w:t xml:space="preserve"> w formie … .</w:t>
      </w:r>
    </w:p>
    <w:p w14:paraId="2BE5D83A"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14:paraId="2BA5066F" w14:textId="77777777"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14:paraId="74F4903C" w14:textId="77777777"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14:paraId="654E4BAD"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14:paraId="07BA0BAF"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14:paraId="075EF844" w14:textId="77777777" w:rsidR="00406C40" w:rsidRDefault="006C5560" w:rsidP="00406C40">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004F2BAA">
        <w:rPr>
          <w:rFonts w:eastAsia="Times New Roman" w:cstheme="minorHAnsi"/>
          <w:sz w:val="20"/>
          <w:szCs w:val="20"/>
        </w:rPr>
        <w:t>,</w:t>
      </w:r>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r w:rsidR="00406C40">
        <w:rPr>
          <w:rFonts w:eastAsia="Times New Roman" w:cstheme="minorHAnsi"/>
          <w:sz w:val="20"/>
          <w:szCs w:val="20"/>
        </w:rPr>
        <w:t>.</w:t>
      </w:r>
    </w:p>
    <w:p w14:paraId="61670B50" w14:textId="740D2143" w:rsidR="00406C40" w:rsidRPr="00406C40" w:rsidRDefault="00406C40" w:rsidP="00406C40">
      <w:pPr>
        <w:numPr>
          <w:ilvl w:val="0"/>
          <w:numId w:val="7"/>
        </w:numPr>
        <w:spacing w:after="0" w:line="240" w:lineRule="auto"/>
        <w:jc w:val="both"/>
        <w:rPr>
          <w:rFonts w:eastAsia="Times New Roman" w:cstheme="minorHAnsi"/>
          <w:sz w:val="20"/>
          <w:szCs w:val="20"/>
        </w:rPr>
      </w:pPr>
      <w:r w:rsidRPr="00406C40">
        <w:rPr>
          <w:rFonts w:eastAsia="Wingdings" w:cstheme="minorHAnsi"/>
          <w:sz w:val="20"/>
          <w:szCs w:val="20"/>
        </w:rPr>
        <w:t xml:space="preserve">Okres gwarancji i rękojmi za wady dokumentacji projektowej rozpoczyna się od daty podpisania protokołu zatwierdzenia dokumentacji, </w:t>
      </w:r>
      <w:r w:rsidRPr="00406C40">
        <w:rPr>
          <w:rFonts w:cstheme="minorHAnsi"/>
          <w:sz w:val="20"/>
          <w:szCs w:val="20"/>
        </w:rPr>
        <w:t>o którym mowa w §</w:t>
      </w:r>
      <w:r w:rsidR="004F2BAA">
        <w:rPr>
          <w:rFonts w:cstheme="minorHAnsi"/>
          <w:sz w:val="20"/>
          <w:szCs w:val="20"/>
        </w:rPr>
        <w:t>5</w:t>
      </w:r>
      <w:r w:rsidR="004F2BAA" w:rsidRPr="00406C40">
        <w:rPr>
          <w:rFonts w:cstheme="minorHAnsi"/>
          <w:sz w:val="20"/>
          <w:szCs w:val="20"/>
        </w:rPr>
        <w:t xml:space="preserve"> </w:t>
      </w:r>
      <w:r w:rsidRPr="00406C40">
        <w:rPr>
          <w:rFonts w:cstheme="minorHAnsi"/>
          <w:sz w:val="20"/>
          <w:szCs w:val="20"/>
        </w:rPr>
        <w:t xml:space="preserve">ust. </w:t>
      </w:r>
      <w:r w:rsidR="004F2BAA">
        <w:rPr>
          <w:rFonts w:cstheme="minorHAnsi"/>
          <w:sz w:val="20"/>
          <w:szCs w:val="20"/>
        </w:rPr>
        <w:t>1</w:t>
      </w:r>
      <w:r w:rsidR="004F2BAA" w:rsidRPr="00406C40">
        <w:rPr>
          <w:rFonts w:cstheme="minorHAnsi"/>
          <w:sz w:val="20"/>
          <w:szCs w:val="20"/>
        </w:rPr>
        <w:t xml:space="preserve"> </w:t>
      </w:r>
      <w:r w:rsidRPr="00406C40">
        <w:rPr>
          <w:rFonts w:cstheme="minorHAnsi"/>
          <w:sz w:val="20"/>
          <w:szCs w:val="20"/>
        </w:rPr>
        <w:t>pkt 1 umowy, i</w:t>
      </w:r>
      <w:r w:rsidRPr="00406C40">
        <w:rPr>
          <w:rFonts w:eastAsia="Wingdings" w:cstheme="minorHAnsi"/>
          <w:sz w:val="20"/>
          <w:szCs w:val="20"/>
        </w:rPr>
        <w:t xml:space="preserve"> kończy się wraz z upływem okresu odpowiedzialności Wykonawcy z tytułu gwarancji i rękojmi za wady robót budowlanych wykonywanych na podstawie tej dokumentacji. </w:t>
      </w:r>
      <w:r w:rsidRPr="00406C40">
        <w:rPr>
          <w:rFonts w:cstheme="minorHAnsi"/>
          <w:sz w:val="20"/>
          <w:szCs w:val="20"/>
        </w:rPr>
        <w:t>W ramach gwarancji Wykonawca zobowiązuje się, że dokumentacja będzie wolna od wad powodujących zmniejszenie jej wartości lub użyteczności ze względu na cel, dla którego została opracowana, co w szczególności oznacza, że dokumentacja:</w:t>
      </w:r>
    </w:p>
    <w:p w14:paraId="4929E842"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zgodna z obowiązującymi przepisami prawa, w tym w szczególności z przepisami określającymi zakres i formę projektu budowlanego;</w:t>
      </w:r>
    </w:p>
    <w:p w14:paraId="67C010E7"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przepisami techniczno-budowlanymi;</w:t>
      </w:r>
    </w:p>
    <w:p w14:paraId="4E556175" w14:textId="77777777" w:rsidR="00406C40" w:rsidRPr="00406C40" w:rsidRDefault="00406C40" w:rsidP="000006C8">
      <w:pPr>
        <w:pStyle w:val="Akapitzlist"/>
        <w:numPr>
          <w:ilvl w:val="0"/>
          <w:numId w:val="39"/>
        </w:numPr>
        <w:suppressAutoHyphens/>
        <w:spacing w:after="0" w:line="276" w:lineRule="auto"/>
        <w:ind w:left="709"/>
        <w:contextualSpacing w:val="0"/>
        <w:jc w:val="both"/>
        <w:textAlignment w:val="baseline"/>
        <w:rPr>
          <w:rFonts w:cstheme="minorHAnsi"/>
          <w:sz w:val="20"/>
          <w:szCs w:val="20"/>
        </w:rPr>
      </w:pPr>
      <w:r w:rsidRPr="00406C40">
        <w:rPr>
          <w:rFonts w:cstheme="minorHAnsi"/>
          <w:sz w:val="20"/>
          <w:szCs w:val="20"/>
        </w:rPr>
        <w:t>będzie zawierać rozwiązania zgodne z zasadami sztuki budowlanej.</w:t>
      </w:r>
    </w:p>
    <w:p w14:paraId="3C88A2CA"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14:paraId="60D9FEB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406C40" w:rsidRDefault="004D384E" w:rsidP="00406C40">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w:t>
      </w:r>
      <w:r w:rsidRPr="00406C40">
        <w:rPr>
          <w:rFonts w:eastAsia="Times New Roman" w:cstheme="minorHAnsi"/>
          <w:sz w:val="20"/>
          <w:szCs w:val="20"/>
        </w:rPr>
        <w:t>awca obowiązany jest przekazać Zamawiającemu  w dniu odbioru końcowego dokument</w:t>
      </w:r>
      <w:r w:rsidR="00D6085F" w:rsidRPr="00406C40">
        <w:rPr>
          <w:rFonts w:eastAsia="Times New Roman" w:cstheme="minorHAnsi"/>
          <w:sz w:val="20"/>
          <w:szCs w:val="20"/>
        </w:rPr>
        <w:t xml:space="preserve"> </w:t>
      </w:r>
      <w:r w:rsidRPr="00406C40">
        <w:rPr>
          <w:rFonts w:eastAsia="Times New Roman" w:cstheme="minorHAnsi"/>
          <w:sz w:val="20"/>
          <w:szCs w:val="20"/>
        </w:rPr>
        <w:t>gwarancyjny</w:t>
      </w:r>
      <w:r w:rsidR="00911B0F" w:rsidRPr="00406C40">
        <w:rPr>
          <w:rFonts w:eastAsia="Times New Roman" w:cstheme="minorHAnsi"/>
          <w:sz w:val="20"/>
          <w:szCs w:val="20"/>
        </w:rPr>
        <w:t xml:space="preserve">, </w:t>
      </w:r>
      <w:r w:rsidR="004F2BAA">
        <w:rPr>
          <w:rFonts w:eastAsia="Times New Roman" w:cstheme="minorHAnsi"/>
          <w:sz w:val="20"/>
          <w:szCs w:val="20"/>
        </w:rPr>
        <w:t>zgodnie z</w:t>
      </w:r>
      <w:r w:rsidR="004F2BAA" w:rsidRPr="00406C40">
        <w:rPr>
          <w:rFonts w:eastAsia="Times New Roman" w:cstheme="minorHAnsi"/>
          <w:sz w:val="20"/>
          <w:szCs w:val="20"/>
        </w:rPr>
        <w:t xml:space="preserve"> </w:t>
      </w:r>
      <w:r w:rsidR="00911B0F" w:rsidRPr="00406C40">
        <w:rPr>
          <w:rFonts w:eastAsia="Times New Roman" w:cstheme="minorHAnsi"/>
          <w:sz w:val="20"/>
          <w:szCs w:val="20"/>
        </w:rPr>
        <w:t>zał</w:t>
      </w:r>
      <w:r w:rsidR="004F2BAA">
        <w:rPr>
          <w:rFonts w:eastAsia="Times New Roman" w:cstheme="minorHAnsi"/>
          <w:sz w:val="20"/>
          <w:szCs w:val="20"/>
        </w:rPr>
        <w:t>ącznikiem</w:t>
      </w:r>
      <w:r w:rsidR="00911B0F" w:rsidRPr="00406C40">
        <w:rPr>
          <w:rFonts w:eastAsia="Times New Roman" w:cstheme="minorHAnsi"/>
          <w:sz w:val="20"/>
          <w:szCs w:val="20"/>
        </w:rPr>
        <w:t xml:space="preserve"> nr 2 </w:t>
      </w:r>
      <w:r w:rsidR="004F2BAA">
        <w:rPr>
          <w:rFonts w:eastAsia="Times New Roman" w:cstheme="minorHAnsi"/>
          <w:sz w:val="20"/>
          <w:szCs w:val="20"/>
        </w:rPr>
        <w:t>do umowy.</w:t>
      </w:r>
    </w:p>
    <w:p w14:paraId="650C1F2B" w14:textId="77777777"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14:paraId="3B227A17"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14:paraId="34B28578"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14:paraId="3FB72084"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14:paraId="6417FFA9" w14:textId="225B329E" w:rsidR="00D31D77"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 xml:space="preserve">rozwiązanie lub </w:t>
      </w:r>
      <w:r w:rsidR="006C5560" w:rsidRPr="00AA2206">
        <w:rPr>
          <w:rFonts w:eastAsia="Times New Roman" w:cstheme="minorHAnsi"/>
          <w:sz w:val="20"/>
          <w:szCs w:val="20"/>
        </w:rPr>
        <w:t>odstąpienie od umowy z przyczyn</w:t>
      </w:r>
      <w:r w:rsidR="004F2BAA">
        <w:rPr>
          <w:rFonts w:eastAsia="Times New Roman" w:cstheme="minorHAnsi"/>
          <w:sz w:val="20"/>
          <w:szCs w:val="20"/>
        </w:rPr>
        <w:t>,</w:t>
      </w:r>
      <w:r w:rsidR="006C5560" w:rsidRPr="00AA2206">
        <w:rPr>
          <w:rFonts w:eastAsia="Times New Roman" w:cstheme="minorHAnsi"/>
          <w:sz w:val="20"/>
          <w:szCs w:val="20"/>
        </w:rPr>
        <w:t xml:space="preserve"> za które ponosi  odpowiedzialność Wykonawca w wysokości 1</w:t>
      </w:r>
      <w:r w:rsidR="00D6085F">
        <w:rPr>
          <w:rFonts w:eastAsia="Times New Roman" w:cstheme="minorHAnsi"/>
          <w:sz w:val="20"/>
          <w:szCs w:val="20"/>
        </w:rPr>
        <w:t>0</w:t>
      </w:r>
      <w:r w:rsidR="006C5560" w:rsidRPr="00AA2206">
        <w:rPr>
          <w:rFonts w:eastAsia="Times New Roman" w:cstheme="minorHAnsi"/>
          <w:sz w:val="20"/>
          <w:szCs w:val="20"/>
        </w:rPr>
        <w:t xml:space="preserve"> % </w:t>
      </w:r>
      <w:bookmarkStart w:id="2" w:name="_Hlk7005039"/>
      <w:r w:rsidR="006C5560"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2"/>
      <w:r w:rsidR="00661CAD">
        <w:rPr>
          <w:rFonts w:eastAsia="Times New Roman" w:cstheme="minorHAnsi"/>
          <w:sz w:val="20"/>
          <w:szCs w:val="20"/>
        </w:rPr>
        <w:t xml:space="preserve"> </w:t>
      </w:r>
      <w:r w:rsidR="00A24989" w:rsidRPr="00AA2206">
        <w:rPr>
          <w:rFonts w:eastAsia="Times New Roman" w:cstheme="minorHAnsi"/>
          <w:sz w:val="20"/>
          <w:szCs w:val="20"/>
        </w:rPr>
        <w:t>;</w:t>
      </w:r>
    </w:p>
    <w:p w14:paraId="3714A1E9" w14:textId="046AC746" w:rsidR="00D31D77" w:rsidRPr="00326975"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326975">
        <w:rPr>
          <w:rFonts w:ascii="Calibri" w:hAnsi="Calibri"/>
          <w:sz w:val="20"/>
          <w:szCs w:val="20"/>
        </w:rPr>
        <w:t>za opóźnienie w rozpoczęciu lub wykonaniu poszczególnych etapów przedmiotu umowy</w:t>
      </w:r>
      <w:r w:rsidRPr="00326975">
        <w:rPr>
          <w:sz w:val="20"/>
          <w:szCs w:val="20"/>
        </w:rPr>
        <w:t xml:space="preserve"> </w:t>
      </w:r>
      <w:r w:rsidRPr="00326975">
        <w:rPr>
          <w:rFonts w:ascii="Calibri" w:hAnsi="Calibri"/>
          <w:sz w:val="20"/>
          <w:szCs w:val="20"/>
        </w:rPr>
        <w:t>w terminach</w:t>
      </w:r>
      <w:r w:rsidR="00D31D77" w:rsidRPr="00326975">
        <w:rPr>
          <w:rFonts w:ascii="Calibri" w:hAnsi="Calibri"/>
          <w:sz w:val="20"/>
          <w:szCs w:val="20"/>
        </w:rPr>
        <w:t>,</w:t>
      </w:r>
      <w:r w:rsidRPr="00326975">
        <w:rPr>
          <w:rFonts w:ascii="Calibri" w:hAnsi="Calibri"/>
          <w:sz w:val="20"/>
          <w:szCs w:val="20"/>
        </w:rPr>
        <w:t xml:space="preserve"> określonych w §2 ust. 1 i 2 umowy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zwłoki;</w:t>
      </w:r>
    </w:p>
    <w:p w14:paraId="2D943BF1" w14:textId="77777777" w:rsidR="00E91033" w:rsidRPr="00326975" w:rsidRDefault="00E91033" w:rsidP="00326975">
      <w:pPr>
        <w:numPr>
          <w:ilvl w:val="0"/>
          <w:numId w:val="1"/>
        </w:numPr>
        <w:tabs>
          <w:tab w:val="clear" w:pos="720"/>
          <w:tab w:val="num" w:pos="567"/>
        </w:tabs>
        <w:spacing w:after="0" w:line="240" w:lineRule="auto"/>
        <w:ind w:left="567"/>
        <w:jc w:val="both"/>
        <w:rPr>
          <w:szCs w:val="20"/>
        </w:rPr>
      </w:pPr>
      <w:r w:rsidRPr="00326975">
        <w:rPr>
          <w:rFonts w:ascii="Calibri" w:hAnsi="Calibri"/>
          <w:sz w:val="20"/>
          <w:szCs w:val="20"/>
        </w:rPr>
        <w:t xml:space="preserve">za opóźnienie w usunięciu wad nieistotnych stwierdzonych podczas odbioru końcowego oraz wad stwierdzonych w okresie gwarancji i rękojmi – w wysokości </w:t>
      </w:r>
      <w:r w:rsidRPr="00326975">
        <w:rPr>
          <w:rFonts w:ascii="Calibri" w:hAnsi="Calibri"/>
          <w:b/>
          <w:sz w:val="20"/>
          <w:szCs w:val="20"/>
        </w:rPr>
        <w:t>0,1%</w:t>
      </w:r>
      <w:r w:rsidRPr="00326975">
        <w:rPr>
          <w:rFonts w:ascii="Calibri" w:hAnsi="Calibri"/>
          <w:sz w:val="20"/>
          <w:szCs w:val="20"/>
        </w:rPr>
        <w:t xml:space="preserve"> całkowitego wynagrodzenia umownego za każdy rozpoczęty dzień opóźnienia w ich usunięciu liczonego od dnia wyznaczonego na usunięcie wad</w:t>
      </w:r>
      <w:bookmarkEnd w:id="3"/>
    </w:p>
    <w:p w14:paraId="2ACC4D4A" w14:textId="164ABA2D" w:rsidR="00E91033" w:rsidRPr="00E9103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lastRenderedPageBreak/>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D31D77">
        <w:rPr>
          <w:rFonts w:eastAsia="Times New Roman" w:cstheme="minorHAnsi"/>
          <w:color w:val="FF0000"/>
          <w:sz w:val="20"/>
          <w:szCs w:val="20"/>
        </w:rPr>
        <w:t>.</w:t>
      </w:r>
    </w:p>
    <w:p w14:paraId="7ABDE752" w14:textId="77777777"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14:paraId="62603404" w14:textId="77777777"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w:t>
      </w:r>
      <w:r w:rsidR="00D31D77">
        <w:rPr>
          <w:rFonts w:eastAsia="Times New Roman" w:cstheme="minorHAnsi"/>
          <w:sz w:val="20"/>
          <w:szCs w:val="20"/>
        </w:rPr>
        <w:t>,</w:t>
      </w:r>
      <w:r w:rsidRPr="00AA2206">
        <w:rPr>
          <w:rFonts w:eastAsia="Times New Roman" w:cstheme="minorHAnsi"/>
          <w:sz w:val="20"/>
          <w:szCs w:val="20"/>
        </w:rPr>
        <w:t xml:space="preserve">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14:paraId="1FB867C7"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Realizacja zapłaty kar umownych naliczonych przez Zamawiającego może nastąpić poprzez potrącenie wysokości kary z kwoty należnej do zapłaty Wykonawcy</w:t>
      </w:r>
      <w:r w:rsidR="00D31D77">
        <w:rPr>
          <w:rFonts w:eastAsia="Times New Roman" w:cstheme="minorHAnsi"/>
          <w:sz w:val="20"/>
          <w:szCs w:val="20"/>
        </w:rPr>
        <w:t>,</w:t>
      </w:r>
      <w:r w:rsidRPr="00AA2206">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14:paraId="455F74AD" w14:textId="77777777"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14:paraId="34B4950B" w14:textId="77777777" w:rsidR="000B3B7A" w:rsidRDefault="000B3B7A" w:rsidP="00611F63">
      <w:pPr>
        <w:spacing w:after="0" w:line="240" w:lineRule="auto"/>
        <w:rPr>
          <w:rFonts w:eastAsia="Times New Roman" w:cstheme="minorHAnsi"/>
          <w:b/>
          <w:sz w:val="20"/>
          <w:szCs w:val="20"/>
        </w:rPr>
      </w:pPr>
    </w:p>
    <w:p w14:paraId="0EC68EDB" w14:textId="77777777"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14:paraId="72632273"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14:paraId="602D8D23" w14:textId="77777777"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14:paraId="4E8C5F31" w14:textId="77777777" w:rsidR="006C5560" w:rsidRPr="00AA2206"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w:t>
      </w:r>
      <w:r w:rsidR="005A4E8C" w:rsidRPr="005A4E8C">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AA2206">
        <w:rPr>
          <w:rFonts w:eastAsia="Times New Roman" w:cstheme="minorHAnsi"/>
          <w:sz w:val="20"/>
          <w:szCs w:val="20"/>
          <w:lang w:eastAsia="ar-SA"/>
        </w:rPr>
        <w:t>,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14:paraId="7A2CAEB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14:paraId="36ECC85A" w14:textId="77777777"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14:paraId="649D4B6D" w14:textId="77777777"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14:paraId="0163776F"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70D48A0" w14:textId="77777777" w:rsidR="00A65999" w:rsidRPr="00AA2206" w:rsidRDefault="00A65999" w:rsidP="00AD5393">
      <w:pPr>
        <w:spacing w:after="0" w:line="240" w:lineRule="auto"/>
        <w:jc w:val="center"/>
        <w:rPr>
          <w:rFonts w:eastAsia="Times New Roman" w:cstheme="minorHAnsi"/>
          <w:b/>
          <w:sz w:val="20"/>
          <w:szCs w:val="20"/>
        </w:rPr>
      </w:pPr>
    </w:p>
    <w:p w14:paraId="03A818BE" w14:textId="77777777"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14:paraId="62C9D2BD" w14:textId="77777777"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14:paraId="73A692D2" w14:textId="77777777"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14:paraId="585B6D49" w14:textId="77777777"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467C720B" w14:textId="77777777"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14:paraId="2F2FF8BF"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t>
      </w:r>
      <w:r w:rsidRPr="00AA2206">
        <w:rPr>
          <w:rFonts w:asciiTheme="minorHAnsi" w:hAnsiTheme="minorHAnsi" w:cstheme="minorHAnsi"/>
          <w:sz w:val="20"/>
        </w:rPr>
        <w:lastRenderedPageBreak/>
        <w:t>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E668EAD"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14:paraId="1F7C7424"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14:paraId="04805522"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14:paraId="4A4EBAD7"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9629A8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14:paraId="66CE1CE1"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w:t>
      </w:r>
      <w:r w:rsidR="005A4E8C">
        <w:rPr>
          <w:rFonts w:asciiTheme="minorHAnsi" w:hAnsiTheme="minorHAnsi" w:cstheme="minorHAnsi"/>
          <w:bCs/>
          <w:sz w:val="20"/>
        </w:rPr>
        <w:t>,</w:t>
      </w:r>
      <w:r w:rsidRPr="00AA2206">
        <w:rPr>
          <w:rFonts w:asciiTheme="minorHAnsi" w:hAnsiTheme="minorHAnsi" w:cstheme="minorHAnsi"/>
          <w:bCs/>
          <w:sz w:val="20"/>
        </w:rPr>
        <w:t xml:space="preserve"> mających wpływ na termin zakończenia inwestycji,</w:t>
      </w:r>
    </w:p>
    <w:p w14:paraId="0C36D1A9" w14:textId="77777777" w:rsidR="008D742D" w:rsidRPr="00AA2206" w:rsidRDefault="008D742D" w:rsidP="000006C8">
      <w:pPr>
        <w:pStyle w:val="Tekstpodstawowy2"/>
        <w:numPr>
          <w:ilvl w:val="0"/>
          <w:numId w:val="24"/>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2E1605C8" w14:textId="77777777"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DE884C7" w14:textId="77777777"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14:paraId="7C3A85D4"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6C2D176A" w14:textId="77777777"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w:t>
      </w:r>
      <w:r w:rsidRPr="00AA2206">
        <w:rPr>
          <w:rFonts w:asciiTheme="minorHAnsi" w:hAnsiTheme="minorHAnsi" w:cstheme="minorHAnsi"/>
          <w:sz w:val="20"/>
        </w:rPr>
        <w:lastRenderedPageBreak/>
        <w:t>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8E83206"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w:t>
      </w:r>
      <w:r w:rsidR="005A4E8C">
        <w:rPr>
          <w:rFonts w:asciiTheme="minorHAnsi" w:hAnsiTheme="minorHAnsi" w:cstheme="minorHAnsi"/>
          <w:sz w:val="20"/>
        </w:rPr>
        <w:t>,</w:t>
      </w:r>
      <w:r w:rsidRPr="00AA2206">
        <w:rPr>
          <w:rFonts w:asciiTheme="minorHAnsi" w:hAnsiTheme="minorHAnsi" w:cstheme="minorHAnsi"/>
          <w:sz w:val="20"/>
        </w:rPr>
        <w:t xml:space="preserve"> w jakim będzie to niezbędne w celu dostosowania postanowień umowy do zaistniałego stanu prawnego,</w:t>
      </w:r>
    </w:p>
    <w:p w14:paraId="1ED3D50B" w14:textId="77777777"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14:paraId="3FA0B7B3" w14:textId="77777777"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14:paraId="13B42A6B" w14:textId="77777777"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01CBFCED" w14:textId="77777777" w:rsidR="000C04AF" w:rsidRPr="000C04AF" w:rsidRDefault="000C04AF" w:rsidP="000006C8">
      <w:pPr>
        <w:pStyle w:val="Tekstpodstawowy2"/>
        <w:numPr>
          <w:ilvl w:val="0"/>
          <w:numId w:val="32"/>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14:paraId="09B2D077"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w:t>
      </w:r>
      <w:r w:rsidR="00BA0957">
        <w:rPr>
          <w:rFonts w:asciiTheme="minorHAnsi" w:hAnsiTheme="minorHAnsi" w:cstheme="minorHAnsi"/>
          <w:sz w:val="20"/>
        </w:rPr>
        <w:t>,</w:t>
      </w:r>
      <w:r w:rsidRPr="000C04AF">
        <w:rPr>
          <w:rFonts w:asciiTheme="minorHAnsi" w:hAnsiTheme="minorHAnsi" w:cstheme="minorHAnsi"/>
          <w:sz w:val="20"/>
        </w:rPr>
        <w:t xml:space="preserve"> o ile nie powoduje to istotnego zwiększenia wynagrodzenia i o ile nie wykracza poza zakres zamówienia podstawowego przewidzianego w dokumentacji projektowej,</w:t>
      </w:r>
    </w:p>
    <w:p w14:paraId="2BF419D6"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14:paraId="4E8FDE7B"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14:paraId="0056E4AC"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zastosowania technologii robót innych niż przyjęte w dokumentacji projektowej, skutkujące niemożliwością wykonania lub wadliwym wykonaniem robót,</w:t>
      </w:r>
    </w:p>
    <w:p w14:paraId="208F5D53" w14:textId="77777777" w:rsidR="000C04AF" w:rsidRPr="000C04AF" w:rsidRDefault="000C04AF" w:rsidP="000006C8">
      <w:pPr>
        <w:pStyle w:val="Tekstpodstawowy2"/>
        <w:numPr>
          <w:ilvl w:val="0"/>
          <w:numId w:val="25"/>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14:paraId="36FBED88" w14:textId="77777777"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14:paraId="79D43AFE" w14:textId="77777777"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14:paraId="5DE81224" w14:textId="77777777"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14:paraId="2B0CD043" w14:textId="77777777"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14:paraId="259E645F" w14:textId="77777777"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14:paraId="0F0D55B8"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14:paraId="0D9E276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14:paraId="075A2656" w14:textId="77777777"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14:paraId="287D6026" w14:textId="77777777"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14:paraId="6CDE6067" w14:textId="77777777"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14:paraId="40E63F68"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14:paraId="5C1B6234"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Wykonawca, podwykonawca lub dalszy podwykonawca zamówienia na roboty budowlane, jest obowiązany w trakcie realizacji zamówienia, do przedłożenia Zamawiającemu projektu tej umowy, a także projektu jej </w:t>
      </w:r>
      <w:r w:rsidRPr="00AA2206">
        <w:rPr>
          <w:rFonts w:eastAsia="Times New Roman" w:cstheme="minorHAnsi"/>
          <w:sz w:val="20"/>
          <w:szCs w:val="20"/>
        </w:rPr>
        <w:lastRenderedPageBreak/>
        <w:t>zmiany przy czym podwykonawca lub dalszy podwykonawca jest obowiązany dołączyć zgodę Wykonawcy na zawarcie umowy o podwykonawstwo o treści zgodnej z projektem umowy.</w:t>
      </w:r>
    </w:p>
    <w:p w14:paraId="21935489" w14:textId="77777777"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14:paraId="2C1ED7F9" w14:textId="77777777"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36503AE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14:paraId="3EEFB842" w14:textId="77777777"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14:paraId="0D7C92B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w:t>
      </w:r>
      <w:r w:rsidR="00AB6797">
        <w:rPr>
          <w:rFonts w:eastAsia="Times New Roman" w:cstheme="minorHAnsi"/>
          <w:sz w:val="20"/>
          <w:szCs w:val="20"/>
        </w:rPr>
        <w:t>,</w:t>
      </w:r>
      <w:r w:rsidRPr="00AA2206">
        <w:rPr>
          <w:rFonts w:eastAsia="Times New Roman" w:cstheme="minorHAnsi"/>
          <w:sz w:val="20"/>
          <w:szCs w:val="20"/>
        </w:rPr>
        <w:t xml:space="preserve"> której przedmiotem są roboty budowlane w</w:t>
      </w:r>
      <w:r w:rsidR="004006FD">
        <w:rPr>
          <w:rFonts w:eastAsia="Times New Roman" w:cstheme="minorHAnsi"/>
          <w:sz w:val="20"/>
          <w:szCs w:val="20"/>
        </w:rPr>
        <w:t xml:space="preserve"> terminie</w:t>
      </w:r>
      <w:r w:rsidR="00AB6797">
        <w:rPr>
          <w:rFonts w:eastAsia="Times New Roman" w:cstheme="minorHAnsi"/>
          <w:sz w:val="20"/>
          <w:szCs w:val="20"/>
        </w:rPr>
        <w:t>,</w:t>
      </w:r>
      <w:r w:rsidR="004006FD">
        <w:rPr>
          <w:rFonts w:eastAsia="Times New Roman" w:cstheme="minorHAnsi"/>
          <w:sz w:val="20"/>
          <w:szCs w:val="20"/>
        </w:rPr>
        <w:t xml:space="preserve"> o którym mowa w ust. 3</w:t>
      </w:r>
      <w:r w:rsidRPr="00AA2206">
        <w:rPr>
          <w:rFonts w:eastAsia="Times New Roman" w:cstheme="minorHAnsi"/>
          <w:sz w:val="20"/>
          <w:szCs w:val="20"/>
        </w:rPr>
        <w:t xml:space="preserve"> uważa się za akceptację projektu umowy przez Zamawiającego. </w:t>
      </w:r>
    </w:p>
    <w:p w14:paraId="7F1669E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14:paraId="6E2F3732"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14:paraId="4171B6D4"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w:t>
      </w:r>
      <w:r w:rsidRPr="00AA2206">
        <w:rPr>
          <w:rFonts w:eastAsia="Times New Roman" w:cstheme="minorHAnsi"/>
          <w:sz w:val="20"/>
          <w:szCs w:val="20"/>
        </w:rPr>
        <w:lastRenderedPageBreak/>
        <w:t xml:space="preserve">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14:paraId="5E56833F"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zapłaty lub nieterminowej zapłaty wynagrodzenia należnego podwykonawcom lub dalszym podwykonawcom w wysokości 0,5 %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14:paraId="37F5EE64" w14:textId="77777777"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Pr>
          <w:rFonts w:eastAsia="Times New Roman" w:cstheme="minorHAnsi"/>
          <w:sz w:val="20"/>
          <w:szCs w:val="20"/>
        </w:rPr>
        <w:t xml:space="preserve">całkowitego </w:t>
      </w:r>
      <w:r w:rsidRPr="00AA2206">
        <w:rPr>
          <w:rFonts w:eastAsia="Times New Roman" w:cstheme="minorHAnsi"/>
          <w:sz w:val="20"/>
          <w:szCs w:val="20"/>
        </w:rPr>
        <w:t>wynagrodzenia brutto, o którym mowa w § 6 za każdy stwierdzony przypadek,</w:t>
      </w:r>
    </w:p>
    <w:p w14:paraId="70C73862"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o którym mowa w § 6 za każdy stwierdzony przypadek,</w:t>
      </w:r>
    </w:p>
    <w:p w14:paraId="25CB0170"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zmiany umowy o podwykonawstwo w zakresie terminu zapłaty w wysokości 2%</w:t>
      </w:r>
      <w:r w:rsidR="00AB6797">
        <w:rPr>
          <w:rFonts w:eastAsia="Times New Roman" w:cstheme="minorHAnsi"/>
          <w:sz w:val="20"/>
          <w:szCs w:val="20"/>
        </w:rPr>
        <w:t xml:space="preserve"> całkowitego</w:t>
      </w:r>
      <w:r w:rsidRPr="00AA2206">
        <w:rPr>
          <w:rFonts w:eastAsia="Times New Roman" w:cstheme="minorHAnsi"/>
          <w:sz w:val="20"/>
          <w:szCs w:val="20"/>
        </w:rPr>
        <w:t xml:space="preserve"> wynagrodzenia brutto , o którym mowa w § 6 za każdy stwierdzony przypadek,</w:t>
      </w:r>
    </w:p>
    <w:p w14:paraId="7802E6A6" w14:textId="77777777"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za nie wystąpienie do Zamawiającego o zgodę, o której mowa w §11 ust. 1 i 2 w wysokości 0,5 % </w:t>
      </w:r>
      <w:r w:rsidR="00AB6797">
        <w:rPr>
          <w:rFonts w:eastAsia="Times New Roman" w:cstheme="minorHAnsi"/>
          <w:sz w:val="20"/>
          <w:szCs w:val="20"/>
        </w:rPr>
        <w:t xml:space="preserve"> całkowitego </w:t>
      </w:r>
      <w:r w:rsidRPr="00AA2206">
        <w:rPr>
          <w:rFonts w:eastAsia="Times New Roman" w:cstheme="minorHAnsi"/>
          <w:sz w:val="20"/>
          <w:szCs w:val="20"/>
        </w:rPr>
        <w:t>wynagrodzenia brutto , o którym mowa w § 6 za każdy stwierdzony przypadek.</w:t>
      </w:r>
    </w:p>
    <w:p w14:paraId="22575AA7" w14:textId="4BD50279"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AB6797">
        <w:rPr>
          <w:rFonts w:eastAsia="Times New Roman" w:cstheme="minorHAnsi"/>
          <w:sz w:val="20"/>
          <w:szCs w:val="20"/>
        </w:rPr>
        <w:t xml:space="preserve">ustępu </w:t>
      </w:r>
      <w:r w:rsidR="004006FD">
        <w:rPr>
          <w:rFonts w:eastAsia="Times New Roman" w:cstheme="minorHAnsi"/>
          <w:sz w:val="20"/>
          <w:szCs w:val="20"/>
        </w:rPr>
        <w:t>22</w:t>
      </w:r>
      <w:r w:rsidR="006C5560" w:rsidRPr="00AA2206">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14:paraId="2F306DA9" w14:textId="77777777"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Default="00FE0D43" w:rsidP="005F4E6C">
      <w:pPr>
        <w:spacing w:after="0" w:line="240" w:lineRule="auto"/>
        <w:rPr>
          <w:rFonts w:eastAsia="Times New Roman" w:cstheme="minorHAnsi"/>
          <w:b/>
          <w:sz w:val="20"/>
          <w:szCs w:val="20"/>
        </w:rPr>
      </w:pPr>
    </w:p>
    <w:p w14:paraId="42858474" w14:textId="77777777"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14:paraId="173727E4" w14:textId="77777777"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14:paraId="3A020FD3"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14:paraId="536C6D9A"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14:paraId="2F257A7B"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14:paraId="4BD89714"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14:paraId="4F28B54E" w14:textId="77777777" w:rsidR="0002248B" w:rsidRPr="004D3F4A"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14:paraId="67C03F69" w14:textId="77777777" w:rsidR="0002248B" w:rsidRPr="004D3F4A"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4D3F4A">
        <w:rPr>
          <w:rFonts w:eastAsia="Times New Roman" w:cstheme="minorHAnsi"/>
          <w:sz w:val="20"/>
          <w:szCs w:val="20"/>
        </w:rPr>
        <w:lastRenderedPageBreak/>
        <w:t>umowy o pracę wraz ze wskazaniem liczby tych osób, rodzaju umowy o pracę i wymiaru etatu oraz podpis osoby uprawnionej do złożenia oświadczenia w imieniu Wykonawcy lub podwykonawcy;</w:t>
      </w:r>
    </w:p>
    <w:p w14:paraId="19B3DB60"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4D3F4A"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60CB481" w14:textId="77777777"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14:paraId="4075915B" w14:textId="77777777"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14:paraId="79561763" w14:textId="77777777" w:rsid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14:paraId="76CC2E2B" w14:textId="77777777" w:rsidR="00C56ADC" w:rsidRDefault="00C56ADC"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Wartość dodatkowych robót nie może przekroczyć 50%</w:t>
      </w:r>
      <w:r w:rsidR="00AB6797">
        <w:rPr>
          <w:rFonts w:cstheme="minorHAnsi"/>
          <w:sz w:val="20"/>
          <w:szCs w:val="20"/>
        </w:rPr>
        <w:t xml:space="preserve"> całkowitego,</w:t>
      </w:r>
      <w:r w:rsidRPr="00C56ADC">
        <w:rPr>
          <w:rFonts w:cstheme="minorHAnsi"/>
          <w:sz w:val="20"/>
          <w:szCs w:val="20"/>
        </w:rPr>
        <w:t xml:space="preserve"> pierwotnego wynagrodzenia Wykonawcy określonego w </w:t>
      </w:r>
      <w:r w:rsidR="003D13D0">
        <w:rPr>
          <w:rFonts w:cstheme="minorHAnsi"/>
          <w:sz w:val="20"/>
          <w:szCs w:val="20"/>
        </w:rPr>
        <w:t xml:space="preserve">§6 </w:t>
      </w:r>
      <w:r w:rsidRPr="00C56ADC">
        <w:rPr>
          <w:rFonts w:cstheme="minorHAnsi"/>
          <w:sz w:val="20"/>
          <w:szCs w:val="20"/>
        </w:rPr>
        <w:t>ust.1 umowie.</w:t>
      </w:r>
    </w:p>
    <w:p w14:paraId="1214158B" w14:textId="77777777" w:rsidR="00B837B0" w:rsidRPr="00C56ADC"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14:paraId="278B3AF5" w14:textId="77777777" w:rsidR="00B837B0" w:rsidRPr="00AA2206" w:rsidRDefault="00B837B0" w:rsidP="000006C8">
      <w:pPr>
        <w:widowControl w:val="0"/>
        <w:numPr>
          <w:ilvl w:val="0"/>
          <w:numId w:val="22"/>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a wartość robót dodatkowych nie przekroczy 50%</w:t>
      </w:r>
      <w:r w:rsidR="00AB6797">
        <w:rPr>
          <w:rFonts w:cstheme="minorHAnsi"/>
          <w:sz w:val="20"/>
          <w:szCs w:val="20"/>
        </w:rPr>
        <w:t xml:space="preserve"> całkowitej</w:t>
      </w:r>
      <w:r w:rsidRPr="00AA2206">
        <w:rPr>
          <w:rFonts w:cstheme="minorHAnsi"/>
          <w:sz w:val="20"/>
          <w:szCs w:val="20"/>
        </w:rPr>
        <w:t xml:space="preserve"> wartości umowy</w:t>
      </w:r>
      <w:r w:rsidR="00AB6797">
        <w:rPr>
          <w:rFonts w:cstheme="minorHAnsi"/>
          <w:sz w:val="20"/>
          <w:szCs w:val="20"/>
        </w:rPr>
        <w:t>,</w:t>
      </w:r>
      <w:r w:rsidRPr="00AA2206">
        <w:rPr>
          <w:rFonts w:cstheme="minorHAnsi"/>
          <w:sz w:val="20"/>
          <w:szCs w:val="20"/>
        </w:rPr>
        <w:t xml:space="preserve"> o której mowa </w:t>
      </w:r>
      <w:r w:rsidR="003217C6" w:rsidRPr="00AA2206">
        <w:rPr>
          <w:rFonts w:cstheme="minorHAnsi"/>
          <w:sz w:val="20"/>
          <w:szCs w:val="20"/>
        </w:rPr>
        <w:t>w § 6</w:t>
      </w:r>
      <w:r w:rsidRPr="00AA2206">
        <w:rPr>
          <w:rFonts w:cstheme="minorHAnsi"/>
          <w:sz w:val="20"/>
          <w:szCs w:val="20"/>
        </w:rPr>
        <w:t xml:space="preserve"> ust. 1.</w:t>
      </w:r>
    </w:p>
    <w:p w14:paraId="23618B18" w14:textId="77777777" w:rsidR="001B28DB" w:rsidRPr="00AA2206" w:rsidRDefault="001B28DB" w:rsidP="000C04AF">
      <w:pPr>
        <w:spacing w:after="0" w:line="240" w:lineRule="auto"/>
        <w:rPr>
          <w:rFonts w:eastAsia="Times New Roman" w:cstheme="minorHAnsi"/>
          <w:b/>
          <w:sz w:val="20"/>
          <w:szCs w:val="20"/>
        </w:rPr>
      </w:pPr>
    </w:p>
    <w:p w14:paraId="7021D322" w14:textId="77777777" w:rsidR="00B837B0"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14:paraId="5CADC120" w14:textId="77777777" w:rsidR="005F4E6C"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Prawa autorskie</w:t>
      </w:r>
    </w:p>
    <w:p w14:paraId="10D6D98C"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Wykonawca gwarantuje, że jeśli w toku realizacji niniejszej umowy oraz w okresie gwarancji i rękojmi za wady wytworem jego pracy, będą utwory w rozumieniu ustawy z dnia 4 lutego 1994 r. o prawie autorskim i prawach pokrewnych, Wykonawcy będą przysługiwały w dniu wydania utworów Zamawiającemu wyłączne autorskie prawa majątkowe do tych utworów, w tym wyłączne prawo zezwalania na wykonywanie zależnych praw autorskich w stosunku do utworów, oraz wyłączne prawo do rozporządzania utworami na polach eksploatacji określonych w ust. 2 poniżej. Wykonawca gwarantuje i zobowiązuje się, że prawa powyższe nie będą w niczym i przez nikogo ograniczone, a w szczególności będą wolne od wad prawnych i nie będą naruszać praw majątkowych ani dóbr osobistych osób trzecich. Wykonawca oświadcza, że  wszelkie nośniki, na których utwory zostaną utrwalone będą stanowiły wyłączną własność Wykonawcy.</w:t>
      </w:r>
    </w:p>
    <w:p w14:paraId="1D647913" w14:textId="77777777" w:rsidR="005F4E6C" w:rsidRPr="005F4E6C" w:rsidRDefault="005F4E6C" w:rsidP="000006C8">
      <w:pPr>
        <w:numPr>
          <w:ilvl w:val="3"/>
          <w:numId w:val="41"/>
        </w:numPr>
        <w:tabs>
          <w:tab w:val="left" w:pos="426"/>
        </w:tabs>
        <w:spacing w:after="0" w:line="276" w:lineRule="auto"/>
        <w:ind w:left="426" w:hanging="426"/>
        <w:jc w:val="both"/>
        <w:rPr>
          <w:rFonts w:cstheme="minorHAnsi"/>
          <w:sz w:val="20"/>
          <w:szCs w:val="20"/>
        </w:rPr>
      </w:pPr>
      <w:r w:rsidRPr="005F4E6C">
        <w:rPr>
          <w:rFonts w:cstheme="minorHAnsi"/>
          <w:sz w:val="20"/>
          <w:szCs w:val="20"/>
        </w:rPr>
        <w:t>Z chwilą wydania Zamawiającemu egzemplarzy utworów lub którejkolwiek ich części Wykonawca przenosi na zamawiającego majątkowe prawa autorskie  do utworów na wymienionych poniżej polach eksploatacji:</w:t>
      </w:r>
    </w:p>
    <w:p w14:paraId="32857DA2" w14:textId="77777777" w:rsidR="005F4E6C" w:rsidRPr="005F4E6C" w:rsidRDefault="005F4E6C" w:rsidP="000006C8">
      <w:pPr>
        <w:numPr>
          <w:ilvl w:val="1"/>
          <w:numId w:val="42"/>
        </w:numPr>
        <w:tabs>
          <w:tab w:val="left" w:pos="851"/>
        </w:tabs>
        <w:spacing w:after="0" w:line="276" w:lineRule="auto"/>
        <w:ind w:left="851" w:hanging="426"/>
        <w:jc w:val="both"/>
        <w:rPr>
          <w:rFonts w:cstheme="minorHAnsi"/>
          <w:sz w:val="20"/>
          <w:szCs w:val="20"/>
        </w:rPr>
      </w:pPr>
      <w:r w:rsidRPr="005F4E6C">
        <w:rPr>
          <w:rFonts w:cstheme="minorHAns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46317E60"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73CA107F"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 xml:space="preserve">wykorzystanie utworów oraz ich elementów do wykonywania nowych opracowań, w tym materiałów reklamowych i promocyjnych, strategii, koncepcji, planów itp.; wykorzystanie utworów oraz ich elementów do korzystania oraz rozpowszechniania opracowań, strategii, koncepcji, planów itp., a także adaptacji, reprodukowania oraz wprowadzania wszelkich zmian, przeróbek i modyfikacji </w:t>
      </w:r>
      <w:r w:rsidRPr="005F4E6C">
        <w:rPr>
          <w:rFonts w:cstheme="minorHAnsi"/>
          <w:iCs/>
          <w:sz w:val="20"/>
          <w:szCs w:val="20"/>
        </w:rPr>
        <w:t>utworów</w:t>
      </w:r>
      <w:r w:rsidRPr="005F4E6C">
        <w:rPr>
          <w:rFonts w:cstheme="minorHAnsi"/>
          <w:sz w:val="20"/>
          <w:szCs w:val="20"/>
        </w:rPr>
        <w:t>, w tym zmiana koloru, układu, czcionki; oraz wyrażanie zgody na dokonywanie powyższego przez osoby trzecie (zgoda na wykonywanie praw zależnych);</w:t>
      </w:r>
    </w:p>
    <w:p w14:paraId="29E7E05C"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lastRenderedPageBreak/>
        <w:t>tłumaczenie utworów w całości lub w części, a w szczególności na języki obce oraz zmiana i przepisanie na inny rodzaj zapisu bądź system;</w:t>
      </w:r>
    </w:p>
    <w:p w14:paraId="3F96E597" w14:textId="77777777" w:rsidR="005F4E6C" w:rsidRPr="005F4E6C" w:rsidRDefault="005F4E6C" w:rsidP="000006C8">
      <w:pPr>
        <w:numPr>
          <w:ilvl w:val="1"/>
          <w:numId w:val="42"/>
        </w:numPr>
        <w:tabs>
          <w:tab w:val="left" w:pos="851"/>
        </w:tabs>
        <w:spacing w:beforeAutospacing="1" w:after="0" w:line="276" w:lineRule="auto"/>
        <w:ind w:left="851" w:hanging="426"/>
        <w:jc w:val="both"/>
        <w:rPr>
          <w:rFonts w:cstheme="minorHAnsi"/>
          <w:sz w:val="20"/>
          <w:szCs w:val="20"/>
        </w:rPr>
      </w:pPr>
      <w:r w:rsidRPr="005F4E6C">
        <w:rPr>
          <w:rFonts w:cstheme="minorHAnsi"/>
          <w:sz w:val="20"/>
          <w:szCs w:val="20"/>
        </w:rPr>
        <w:t>wykorzystywanie utworu do realizacji w innych podobnych realizacjach</w:t>
      </w:r>
      <w:r w:rsidRPr="005F4E6C">
        <w:rPr>
          <w:rFonts w:eastAsia="Lucida Sans Unicode" w:cstheme="minorHAnsi"/>
          <w:sz w:val="20"/>
          <w:szCs w:val="20"/>
          <w:lang w:eastAsia="en-US"/>
        </w:rPr>
        <w:t>.</w:t>
      </w:r>
    </w:p>
    <w:p w14:paraId="1AF2A63A" w14:textId="77777777" w:rsidR="005F4E6C" w:rsidRPr="005F4E6C" w:rsidRDefault="005F4E6C" w:rsidP="000006C8">
      <w:pPr>
        <w:numPr>
          <w:ilvl w:val="3"/>
          <w:numId w:val="43"/>
        </w:numPr>
        <w:tabs>
          <w:tab w:val="left" w:pos="426"/>
        </w:tabs>
        <w:spacing w:after="0" w:line="276" w:lineRule="auto"/>
        <w:ind w:left="426" w:hanging="426"/>
        <w:jc w:val="both"/>
        <w:rPr>
          <w:rFonts w:cstheme="minorHAnsi"/>
          <w:sz w:val="20"/>
          <w:szCs w:val="20"/>
        </w:rPr>
      </w:pPr>
      <w:r w:rsidRPr="005F4E6C">
        <w:rPr>
          <w:rFonts w:cstheme="minorHAnsi"/>
          <w:sz w:val="20"/>
          <w:szCs w:val="20"/>
        </w:rPr>
        <w:t>Majątkowe prawa autorskie do utworów jako całości oraz ich elementów, przechodzą na Zamawiającego z chwilą wydania Zamawiającemu egzemplarza nośnika, na którym utwór został utrwalony. Z tą samą chwilą przechodzi na Zamawiającego także prawo własności egzemplarzy nośników, na których utwór został utrwalony, przekazanych Zamawiającemu zarówno w formie papierowej jak i na nośniku elektronicznym. Za przekazanie Zamawiającemu utworu rozumie się również przekazanie ich Wykonawcy robót budowlanych, Inżynierowi Kontraktu.</w:t>
      </w:r>
    </w:p>
    <w:p w14:paraId="69DFC6C6" w14:textId="45CCC9A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Strony zgodnie oświadczają, że wynagrodzenie przewidziane w § </w:t>
      </w:r>
      <w:r w:rsidR="00AB6797">
        <w:rPr>
          <w:rFonts w:cstheme="minorHAnsi"/>
          <w:sz w:val="20"/>
          <w:szCs w:val="20"/>
        </w:rPr>
        <w:t>6</w:t>
      </w:r>
      <w:r w:rsidR="00AB6797" w:rsidRPr="005F4E6C">
        <w:rPr>
          <w:rFonts w:cstheme="minorHAnsi"/>
          <w:sz w:val="20"/>
          <w:szCs w:val="20"/>
        </w:rPr>
        <w:t xml:space="preserve"> </w:t>
      </w:r>
      <w:r w:rsidRPr="005F4E6C">
        <w:rPr>
          <w:rFonts w:cstheme="minorHAnsi"/>
          <w:sz w:val="20"/>
          <w:szCs w:val="20"/>
        </w:rPr>
        <w:t>ust. 1 obejmuje wszelkie obowiązki wynikające z niniejszej umowy</w:t>
      </w:r>
      <w:r w:rsidR="00AB6797">
        <w:rPr>
          <w:rFonts w:cstheme="minorHAnsi"/>
          <w:sz w:val="20"/>
          <w:szCs w:val="20"/>
        </w:rPr>
        <w:t>,</w:t>
      </w:r>
      <w:r w:rsidRPr="005F4E6C">
        <w:rPr>
          <w:rFonts w:cstheme="minorHAnsi"/>
          <w:sz w:val="20"/>
          <w:szCs w:val="20"/>
        </w:rPr>
        <w:t xml:space="preserve"> jak i wynagrodzenie za przeniesienie majątkowych praw autorskich oraz praw zależnych oraz za przeniesienie własności nośników, na których zostały utrwalone utwory.</w:t>
      </w:r>
    </w:p>
    <w:p w14:paraId="48D9939D"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5E00C746"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oświadcza, że będzie posiadała zgodę twórcy na dokonywanie zmian, adaptacji lub aktualizacji utworów oraz na modyfikowanie, adaptowanie i łączenie utworów z innymi utworami, a także na zastosowanie, eksploatację i zbycie takich opracowań na polach eksploatacji określonych w ust. 2 bez konieczności uzyskiwania dodatkowej zgody twórcy, a także jest upoważniona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5EE9AF14"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Zamawiającemu będzie przysługiwać na wszystkich wymienionych w ust. 2 polach eksploatacji prawo do korzystania i rozporządzania utworami, ich częściami lub poszczególnymi elementami w celach związanych lub niezwiązanych z działalnością Zamawiającego. Dotyczy to również opracowań utworów, ich części i poszczególnych elementów, a także dalszych opracowań. </w:t>
      </w:r>
    </w:p>
    <w:p w14:paraId="45EE8CA0"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 xml:space="preserve">Wykonawca przenosi na Zamawiającego wyłączne prawo zezwalania na wykonywanie zależnych praw autorskich bez ograniczeń terytorialnych, czasowych i podmiotowych. </w:t>
      </w:r>
    </w:p>
    <w:p w14:paraId="6B95A15A"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że twórca wyraża zgodę na wykonywanie przez Zamawiającego przysługujących twórcy praw osobistych do utworów i ich opracowań i ich dalszych opracowań, w tym sprawowanie nadzoru autorskiego.</w:t>
      </w:r>
    </w:p>
    <w:p w14:paraId="665BE19E"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Wykonawca gwarantuje i zobowiązuje się, że twórca nie będzie wykonywał wobec Zamawiającego autorskich praw osobistych do utworów, w szczególności gwarantuje, że twórca wyrazi zgodę na swobodny wybór przez Zamawiającego czasu, miejsca oraz formy pierwszego publicznego udostępnienia utworów.</w:t>
      </w:r>
    </w:p>
    <w:p w14:paraId="6DEB6833" w14:textId="77777777" w:rsidR="005F4E6C" w:rsidRPr="005F4E6C" w:rsidRDefault="005F4E6C" w:rsidP="000006C8">
      <w:pPr>
        <w:numPr>
          <w:ilvl w:val="3"/>
          <w:numId w:val="43"/>
        </w:numPr>
        <w:tabs>
          <w:tab w:val="left" w:pos="426"/>
        </w:tabs>
        <w:spacing w:beforeAutospacing="1" w:after="0" w:line="276" w:lineRule="auto"/>
        <w:ind w:left="426" w:hanging="426"/>
        <w:jc w:val="both"/>
        <w:rPr>
          <w:rFonts w:cstheme="minorHAnsi"/>
          <w:sz w:val="20"/>
          <w:szCs w:val="20"/>
        </w:rPr>
      </w:pPr>
      <w:r w:rsidRPr="005F4E6C">
        <w:rPr>
          <w:rFonts w:cstheme="minorHAnsi"/>
          <w:sz w:val="20"/>
          <w:szCs w:val="20"/>
        </w:rPr>
        <w:t>Zamawiającemu będzie przysługiwać prawo przeniesienia uprawnień i obowiązków wynikających z niniejszej umowy na osoby trzecie w zakresie, w jakim prawa i obowiązki te wynikają z niniejszego paragrafu, w tym autorskich praw majątkowych do utworów i ich opracowań oraz udzielania dalszych upoważnień w sprawach, w których Zamawiający upoważniony został przez Wykonawcę na podstawie niniejszego paragrafu.</w:t>
      </w:r>
    </w:p>
    <w:p w14:paraId="7B096BC1" w14:textId="77777777" w:rsidR="005F4E6C" w:rsidRDefault="005F4E6C" w:rsidP="006C5560">
      <w:pPr>
        <w:spacing w:after="0" w:line="240" w:lineRule="auto"/>
        <w:jc w:val="center"/>
        <w:rPr>
          <w:rFonts w:eastAsia="Times New Roman" w:cstheme="minorHAnsi"/>
          <w:b/>
          <w:sz w:val="20"/>
          <w:szCs w:val="20"/>
        </w:rPr>
      </w:pPr>
    </w:p>
    <w:p w14:paraId="3377B570" w14:textId="77777777" w:rsidR="005F4E6C" w:rsidRPr="00AA2206" w:rsidRDefault="005F4E6C" w:rsidP="006C5560">
      <w:pPr>
        <w:spacing w:after="0" w:line="240" w:lineRule="auto"/>
        <w:jc w:val="center"/>
        <w:rPr>
          <w:rFonts w:eastAsia="Times New Roman" w:cstheme="minorHAnsi"/>
          <w:b/>
          <w:sz w:val="20"/>
          <w:szCs w:val="20"/>
        </w:rPr>
      </w:pPr>
      <w:r>
        <w:rPr>
          <w:rFonts w:eastAsia="Times New Roman" w:cstheme="minorHAnsi"/>
          <w:b/>
          <w:sz w:val="20"/>
          <w:szCs w:val="20"/>
        </w:rPr>
        <w:t>§ 16</w:t>
      </w:r>
    </w:p>
    <w:p w14:paraId="127859F0" w14:textId="77777777"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14:paraId="2E1F1445" w14:textId="77777777"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14:paraId="79596ADD" w14:textId="77777777"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14:paraId="309D31AF" w14:textId="77777777"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w:t>
      </w:r>
      <w:r w:rsidRPr="00AA2206">
        <w:rPr>
          <w:rFonts w:eastAsia="Times New Roman" w:cstheme="minorHAnsi"/>
          <w:sz w:val="20"/>
          <w:szCs w:val="20"/>
        </w:rPr>
        <w:lastRenderedPageBreak/>
        <w:t>dnia następującego po dniu wysłania, jeżeli przesyłka nie została podjęta przez adresata, bez względu na przyczynę niepodjęcia.</w:t>
      </w:r>
    </w:p>
    <w:p w14:paraId="6783AE68" w14:textId="77777777" w:rsidR="006F265B" w:rsidRPr="00AA2206" w:rsidRDefault="006F265B" w:rsidP="006F265B">
      <w:pPr>
        <w:spacing w:after="0" w:line="240" w:lineRule="auto"/>
        <w:jc w:val="both"/>
        <w:rPr>
          <w:rFonts w:eastAsia="Times New Roman" w:cstheme="minorHAnsi"/>
          <w:sz w:val="20"/>
          <w:szCs w:val="20"/>
        </w:rPr>
      </w:pPr>
    </w:p>
    <w:p w14:paraId="41C6B01C" w14:textId="77777777" w:rsidR="006C5560" w:rsidRPr="00AA2206" w:rsidRDefault="006C5560" w:rsidP="006C5560">
      <w:pPr>
        <w:spacing w:after="0" w:line="240" w:lineRule="auto"/>
        <w:rPr>
          <w:rFonts w:eastAsia="Times New Roman" w:cstheme="minorHAnsi"/>
          <w:sz w:val="20"/>
          <w:szCs w:val="20"/>
        </w:rPr>
      </w:pPr>
    </w:p>
    <w:p w14:paraId="7E5F0453" w14:textId="77777777" w:rsidR="006C5560" w:rsidRPr="00AA2206" w:rsidRDefault="006C5560" w:rsidP="006C5560">
      <w:pPr>
        <w:spacing w:after="0" w:line="240" w:lineRule="auto"/>
        <w:rPr>
          <w:rFonts w:eastAsia="Times New Roman" w:cstheme="minorHAnsi"/>
          <w:sz w:val="20"/>
          <w:szCs w:val="20"/>
        </w:rPr>
      </w:pPr>
    </w:p>
    <w:p w14:paraId="1E35E269" w14:textId="77777777"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14:paraId="143B8C2C" w14:textId="77777777" w:rsidR="00AA2206" w:rsidRDefault="00AA2206"/>
    <w:p w14:paraId="4B7D2609" w14:textId="77777777" w:rsidR="001B28DB" w:rsidRDefault="001B28DB"/>
    <w:p w14:paraId="1B290E00" w14:textId="77777777" w:rsidR="0034645C" w:rsidRDefault="0034645C"/>
    <w:p w14:paraId="110ACA9A" w14:textId="77777777" w:rsidR="0034645C" w:rsidRDefault="0034645C"/>
    <w:p w14:paraId="660B3D0D" w14:textId="77777777" w:rsidR="0034645C" w:rsidRDefault="0034645C"/>
    <w:p w14:paraId="58320406" w14:textId="77777777" w:rsidR="0002248B" w:rsidRDefault="0002248B"/>
    <w:p w14:paraId="11D12E07" w14:textId="77777777" w:rsidR="0002248B" w:rsidRDefault="0002248B"/>
    <w:p w14:paraId="20DF7FD6" w14:textId="77777777" w:rsidR="0002248B" w:rsidRDefault="0002248B"/>
    <w:p w14:paraId="3937FE8C" w14:textId="77777777" w:rsidR="0002248B" w:rsidRDefault="0002248B"/>
    <w:p w14:paraId="342D177A" w14:textId="77777777" w:rsidR="0002248B" w:rsidRDefault="0002248B"/>
    <w:p w14:paraId="40EA7C43" w14:textId="77777777" w:rsidR="0002248B" w:rsidRDefault="0002248B"/>
    <w:p w14:paraId="7EADE11D" w14:textId="77777777" w:rsidR="0002248B" w:rsidRDefault="0002248B"/>
    <w:p w14:paraId="6FA22060" w14:textId="77777777" w:rsidR="0002248B" w:rsidRDefault="0002248B"/>
    <w:p w14:paraId="39C0F30B" w14:textId="77777777" w:rsidR="0002248B" w:rsidRDefault="0002248B"/>
    <w:p w14:paraId="3A38C3B0" w14:textId="77777777" w:rsidR="0002248B" w:rsidRDefault="0002248B"/>
    <w:p w14:paraId="2EB816D9" w14:textId="77777777" w:rsidR="0002248B" w:rsidRDefault="0002248B"/>
    <w:p w14:paraId="6751497D" w14:textId="77777777" w:rsidR="0002248B" w:rsidRDefault="0002248B"/>
    <w:p w14:paraId="347D2544" w14:textId="77777777" w:rsidR="0002248B" w:rsidRDefault="0002248B"/>
    <w:p w14:paraId="400B67E9" w14:textId="77777777" w:rsidR="0002248B" w:rsidRDefault="0002248B"/>
    <w:p w14:paraId="109E370E" w14:textId="77777777" w:rsidR="0002248B" w:rsidRDefault="0002248B"/>
    <w:p w14:paraId="20B2CCA9" w14:textId="77777777" w:rsidR="0002248B" w:rsidRDefault="0002248B"/>
    <w:p w14:paraId="06622832" w14:textId="77777777" w:rsidR="0002248B" w:rsidRDefault="0002248B"/>
    <w:p w14:paraId="7EACAD7F" w14:textId="77777777" w:rsidR="0002248B" w:rsidRDefault="0002248B"/>
    <w:p w14:paraId="4188EF33" w14:textId="77777777" w:rsidR="00AB6797" w:rsidRDefault="00AB6797"/>
    <w:p w14:paraId="3D4D605A" w14:textId="77777777" w:rsidR="00AB6797" w:rsidRDefault="00AB6797"/>
    <w:p w14:paraId="5C763AF4" w14:textId="77777777" w:rsidR="00AB6797" w:rsidRDefault="00AB6797"/>
    <w:p w14:paraId="3EC08FD0" w14:textId="3120DC91" w:rsidR="00AB6797" w:rsidRDefault="00AB6797"/>
    <w:p w14:paraId="54BA6FE1" w14:textId="0F62F657" w:rsidR="00505AE1" w:rsidRDefault="00505AE1"/>
    <w:p w14:paraId="629114C9" w14:textId="77777777" w:rsidR="00505AE1" w:rsidRDefault="00505AE1"/>
    <w:p w14:paraId="7C59EAFC" w14:textId="77777777" w:rsidR="0034645C" w:rsidRDefault="0034645C"/>
    <w:p w14:paraId="2098D03E" w14:textId="77777777" w:rsidR="00AA2206" w:rsidRDefault="00AA2206" w:rsidP="00AA2206">
      <w:pPr>
        <w:jc w:val="right"/>
      </w:pPr>
      <w:r>
        <w:t>Załącznik nr 1 do umowy</w:t>
      </w:r>
    </w:p>
    <w:p w14:paraId="21799665" w14:textId="77777777"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14:paraId="508B5930" w14:textId="77777777"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5724FE" w:rsidRDefault="00AA2206" w:rsidP="00AA2206">
      <w:pPr>
        <w:spacing w:after="0" w:line="240" w:lineRule="auto"/>
        <w:jc w:val="both"/>
        <w:rPr>
          <w:rFonts w:eastAsia="Times New Roman" w:cstheme="minorHAnsi"/>
          <w:b/>
          <w:sz w:val="24"/>
          <w:szCs w:val="24"/>
        </w:rPr>
      </w:pPr>
    </w:p>
    <w:p w14:paraId="6FE0184F" w14:textId="77777777"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14:paraId="03117608" w14:textId="77777777" w:rsidR="00AA2206" w:rsidRPr="005724FE" w:rsidRDefault="00AA2206" w:rsidP="00AA2206">
      <w:pPr>
        <w:spacing w:after="0" w:line="240" w:lineRule="auto"/>
        <w:rPr>
          <w:rFonts w:eastAsia="Times New Roman" w:cstheme="minorHAnsi"/>
          <w:b/>
          <w:sz w:val="20"/>
          <w:szCs w:val="20"/>
        </w:rPr>
      </w:pPr>
    </w:p>
    <w:p w14:paraId="4FE9B09A" w14:textId="77777777"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14:paraId="5328D76B"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14:paraId="60DCFBAF" w14:textId="77777777"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14:paraId="18B06449" w14:textId="77777777"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14:paraId="2CA9EAAE" w14:textId="77777777"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14:paraId="592F7006" w14:textId="77777777"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14:paraId="0BE96ADA" w14:textId="77777777"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14:paraId="1DCDB5B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14:paraId="3EBE2102"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5724FE" w:rsidRDefault="00AA2206" w:rsidP="00AC22AA">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5724FE" w:rsidRDefault="00AA2206" w:rsidP="00AA2206">
      <w:pPr>
        <w:spacing w:after="0" w:line="240" w:lineRule="auto"/>
        <w:rPr>
          <w:rFonts w:eastAsia="Times New Roman" w:cstheme="minorHAnsi"/>
          <w:b/>
          <w:sz w:val="20"/>
          <w:szCs w:val="20"/>
        </w:rPr>
      </w:pPr>
    </w:p>
    <w:p w14:paraId="2CFDCD1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FB13363" w14:textId="77777777"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14:paraId="6C0D1C80"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14:paraId="4E0B5BE7" w14:textId="77777777"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14:paraId="24D17B12"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14:paraId="136B2654" w14:textId="77777777"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14:paraId="10AA0E4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14:paraId="66F18DC1" w14:textId="77777777"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5724FE" w:rsidRDefault="00AA2206" w:rsidP="00AC22AA">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r w:rsidR="00AA2206" w:rsidRPr="005724FE"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5724FE" w:rsidRDefault="00AA2206" w:rsidP="00AC22AA">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5724FE"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5724FE" w:rsidRDefault="00AA2206" w:rsidP="00AA2206">
      <w:pPr>
        <w:spacing w:after="0" w:line="240" w:lineRule="auto"/>
        <w:rPr>
          <w:rFonts w:eastAsia="Times New Roman" w:cstheme="minorHAnsi"/>
          <w:sz w:val="20"/>
          <w:szCs w:val="20"/>
        </w:rPr>
      </w:pPr>
    </w:p>
    <w:p w14:paraId="2A77B842" w14:textId="77777777"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14:paraId="4DE47333" w14:textId="77777777" w:rsidR="00AA2206" w:rsidRPr="005724FE" w:rsidRDefault="00AA2206" w:rsidP="00AA2206">
      <w:pPr>
        <w:spacing w:after="0" w:line="240" w:lineRule="auto"/>
        <w:rPr>
          <w:rFonts w:eastAsia="Times New Roman" w:cstheme="minorHAnsi"/>
          <w:b/>
          <w:sz w:val="20"/>
          <w:szCs w:val="20"/>
        </w:rPr>
      </w:pPr>
    </w:p>
    <w:p w14:paraId="50244058" w14:textId="77777777" w:rsidR="00AA2206" w:rsidRPr="005724FE" w:rsidRDefault="00AA2206" w:rsidP="00AA2206">
      <w:pPr>
        <w:spacing w:after="0" w:line="240" w:lineRule="auto"/>
        <w:rPr>
          <w:rFonts w:eastAsia="Times New Roman" w:cstheme="minorHAnsi"/>
          <w:sz w:val="20"/>
          <w:szCs w:val="20"/>
        </w:rPr>
      </w:pPr>
    </w:p>
    <w:p w14:paraId="19C5617D" w14:textId="77777777"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14:paraId="4439B301"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14:paraId="749508D9" w14:textId="77777777"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14:paraId="148164B8" w14:textId="77777777"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14:paraId="4301B24C" w14:textId="77777777" w:rsidR="00AA2206" w:rsidRDefault="00AA2206" w:rsidP="00AA2206">
      <w:pPr>
        <w:spacing w:after="0" w:line="240" w:lineRule="auto"/>
        <w:ind w:firstLine="72"/>
        <w:rPr>
          <w:rFonts w:eastAsia="Times New Roman" w:cstheme="minorHAnsi"/>
          <w:sz w:val="20"/>
          <w:szCs w:val="20"/>
        </w:rPr>
      </w:pPr>
    </w:p>
    <w:p w14:paraId="3321E414" w14:textId="77777777" w:rsidR="00AA2206" w:rsidRPr="005724FE" w:rsidRDefault="00AA2206" w:rsidP="00AA2206">
      <w:pPr>
        <w:spacing w:after="0" w:line="240" w:lineRule="auto"/>
        <w:ind w:firstLine="72"/>
        <w:rPr>
          <w:rFonts w:eastAsia="Times New Roman" w:cstheme="minorHAnsi"/>
          <w:b/>
          <w:sz w:val="20"/>
          <w:szCs w:val="20"/>
        </w:rPr>
      </w:pPr>
    </w:p>
    <w:p w14:paraId="36379E45" w14:textId="77777777" w:rsidR="0034645C" w:rsidRDefault="0034645C" w:rsidP="00AA2206">
      <w:pPr>
        <w:rPr>
          <w:rFonts w:eastAsia="Times New Roman" w:cstheme="minorHAnsi"/>
          <w:sz w:val="20"/>
          <w:szCs w:val="20"/>
        </w:rPr>
      </w:pPr>
      <w:r>
        <w:rPr>
          <w:rFonts w:eastAsia="Times New Roman" w:cstheme="minorHAnsi"/>
          <w:sz w:val="20"/>
          <w:szCs w:val="20"/>
        </w:rPr>
        <w:t>* niepotrzebne skreślić</w:t>
      </w:r>
    </w:p>
    <w:p w14:paraId="0EBF9017" w14:textId="77777777" w:rsidR="00AB6797" w:rsidRDefault="00AB6797" w:rsidP="00FE0D43">
      <w:pPr>
        <w:jc w:val="right"/>
        <w:rPr>
          <w:rFonts w:eastAsia="Times New Roman" w:cstheme="minorHAnsi"/>
          <w:sz w:val="20"/>
          <w:szCs w:val="20"/>
        </w:rPr>
      </w:pPr>
    </w:p>
    <w:p w14:paraId="66077FB8" w14:textId="77777777" w:rsidR="0034645C" w:rsidRDefault="00FE0D43" w:rsidP="00FE0D43">
      <w:pPr>
        <w:jc w:val="right"/>
        <w:rPr>
          <w:rFonts w:eastAsia="Times New Roman" w:cstheme="minorHAnsi"/>
          <w:sz w:val="20"/>
          <w:szCs w:val="20"/>
        </w:rPr>
      </w:pPr>
      <w:r>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14:paraId="45D93D05" w14:textId="77777777" w:rsidTr="00AC22AA">
        <w:trPr>
          <w:trHeight w:val="1961"/>
        </w:trPr>
        <w:tc>
          <w:tcPr>
            <w:tcW w:w="9639" w:type="dxa"/>
          </w:tcPr>
          <w:p w14:paraId="48BBACFB" w14:textId="77777777" w:rsidR="0034645C" w:rsidRPr="0034645C" w:rsidRDefault="0034645C" w:rsidP="0034645C">
            <w:pPr>
              <w:rPr>
                <w:rFonts w:eastAsia="Times New Roman" w:cstheme="minorHAnsi"/>
                <w:b/>
                <w:sz w:val="20"/>
                <w:szCs w:val="20"/>
              </w:rPr>
            </w:pPr>
          </w:p>
          <w:p w14:paraId="62E7EBAE" w14:textId="77777777"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14:paraId="76494B86" w14:textId="77777777" w:rsidR="0034645C" w:rsidRPr="0034645C" w:rsidRDefault="0034645C" w:rsidP="0034645C">
            <w:pPr>
              <w:rPr>
                <w:rFonts w:eastAsia="Times New Roman" w:cstheme="minorHAnsi"/>
                <w:sz w:val="20"/>
                <w:szCs w:val="20"/>
              </w:rPr>
            </w:pPr>
          </w:p>
          <w:p w14:paraId="74E3414C" w14:textId="77777777"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14:paraId="4D4CF6EC" w14:textId="77777777"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14:paraId="1CA98E62" w14:textId="77777777" w:rsidR="0034645C" w:rsidRPr="0034645C" w:rsidRDefault="0034645C" w:rsidP="0034645C">
            <w:pPr>
              <w:rPr>
                <w:rFonts w:eastAsia="Times New Roman" w:cstheme="minorHAnsi"/>
                <w:b/>
                <w:sz w:val="20"/>
                <w:szCs w:val="20"/>
              </w:rPr>
            </w:pPr>
          </w:p>
          <w:p w14:paraId="2FC8067E" w14:textId="77777777"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14:paraId="27ADCEC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1E2EC01"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14:paraId="0984CD4A" w14:textId="77777777" w:rsidR="0034645C" w:rsidRPr="0034645C" w:rsidRDefault="0034645C" w:rsidP="0034645C">
            <w:pPr>
              <w:rPr>
                <w:rFonts w:eastAsia="Times New Roman" w:cstheme="minorHAnsi"/>
                <w:b/>
                <w:sz w:val="20"/>
                <w:szCs w:val="20"/>
              </w:rPr>
            </w:pPr>
          </w:p>
          <w:p w14:paraId="46C44B13"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14:paraId="738104C5" w14:textId="77777777"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14:paraId="37A0F6D9" w14:textId="77777777"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14:paraId="352AB148" w14:textId="77777777" w:rsidR="0034645C" w:rsidRPr="0034645C" w:rsidRDefault="0034645C" w:rsidP="0034645C">
            <w:pPr>
              <w:rPr>
                <w:rFonts w:eastAsia="Times New Roman" w:cstheme="minorHAnsi"/>
                <w:b/>
                <w:sz w:val="20"/>
                <w:szCs w:val="20"/>
              </w:rPr>
            </w:pPr>
          </w:p>
          <w:p w14:paraId="41DFF7D0"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14:paraId="4832CC8A"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14:paraId="5FDDAC23" w14:textId="77777777" w:rsidR="0034645C" w:rsidRPr="0034645C" w:rsidRDefault="0034645C" w:rsidP="0034645C">
            <w:pPr>
              <w:rPr>
                <w:rFonts w:eastAsia="Times New Roman" w:cstheme="minorHAnsi"/>
                <w:b/>
                <w:sz w:val="20"/>
                <w:szCs w:val="20"/>
              </w:rPr>
            </w:pPr>
          </w:p>
          <w:p w14:paraId="5621AB08" w14:textId="77777777"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14:paraId="64AB3675" w14:textId="77777777" w:rsidR="0034645C" w:rsidRPr="0034645C" w:rsidRDefault="0034645C" w:rsidP="0034645C">
            <w:pPr>
              <w:rPr>
                <w:rFonts w:eastAsia="Times New Roman" w:cstheme="minorHAnsi"/>
                <w:b/>
                <w:sz w:val="20"/>
                <w:szCs w:val="20"/>
              </w:rPr>
            </w:pPr>
          </w:p>
          <w:p w14:paraId="17551D91" w14:textId="77777777" w:rsidR="0034645C" w:rsidRPr="0034645C" w:rsidRDefault="0034645C" w:rsidP="000006C8">
            <w:pPr>
              <w:numPr>
                <w:ilvl w:val="3"/>
                <w:numId w:val="29"/>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14:paraId="375C0F3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14:paraId="61C01B5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Bieg terminu gwarancji rozpoczyna się od dnia następnego, licząc od daty dokonania protokolarnego odbioru końcowego robót stanowiących przedmiot Umowy.</w:t>
            </w:r>
          </w:p>
          <w:p w14:paraId="52BC4D14"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34645C" w:rsidRDefault="0034645C" w:rsidP="000006C8">
            <w:pPr>
              <w:numPr>
                <w:ilvl w:val="1"/>
                <w:numId w:val="26"/>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34645C" w:rsidRDefault="0034645C" w:rsidP="0034645C">
            <w:pPr>
              <w:rPr>
                <w:rFonts w:eastAsia="Times New Roman" w:cstheme="minorHAnsi"/>
                <w:sz w:val="20"/>
                <w:szCs w:val="20"/>
              </w:rPr>
            </w:pPr>
          </w:p>
          <w:p w14:paraId="248049CE"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14:paraId="689C37F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14:paraId="4C1C7159"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14:paraId="6858C891" w14:textId="77777777" w:rsidR="0034645C" w:rsidRPr="0034645C" w:rsidRDefault="0034645C" w:rsidP="000006C8">
            <w:pPr>
              <w:numPr>
                <w:ilvl w:val="0"/>
                <w:numId w:val="28"/>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34645C" w:rsidRDefault="0034645C" w:rsidP="000006C8">
            <w:pPr>
              <w:numPr>
                <w:ilvl w:val="1"/>
                <w:numId w:val="27"/>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14:paraId="4D863D46"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14:paraId="68A24970" w14:textId="77777777" w:rsid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14:paraId="34E84D97" w14:textId="77777777" w:rsidR="0034645C" w:rsidRPr="00FE0D43" w:rsidRDefault="0034645C" w:rsidP="000006C8">
            <w:pPr>
              <w:pStyle w:val="Akapitzlist"/>
              <w:numPr>
                <w:ilvl w:val="4"/>
                <w:numId w:val="31"/>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FE0D43"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34645C" w:rsidRDefault="0034645C" w:rsidP="000006C8">
            <w:pPr>
              <w:numPr>
                <w:ilvl w:val="0"/>
                <w:numId w:val="27"/>
              </w:numPr>
              <w:rPr>
                <w:rFonts w:eastAsia="Times New Roman" w:cstheme="minorHAnsi"/>
                <w:b/>
                <w:sz w:val="20"/>
                <w:szCs w:val="20"/>
              </w:rPr>
            </w:pPr>
            <w:r w:rsidRPr="0034645C">
              <w:rPr>
                <w:rFonts w:eastAsia="Times New Roman" w:cstheme="minorHAnsi"/>
                <w:b/>
                <w:sz w:val="20"/>
                <w:szCs w:val="20"/>
              </w:rPr>
              <w:t>Komunikacja</w:t>
            </w:r>
          </w:p>
          <w:p w14:paraId="50ECE2E5"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lastRenderedPageBreak/>
              <w:t>O każdej wadzie Uprawniony z Gwarancji powiadamia Gwaranta w następujący sposób:</w:t>
            </w:r>
          </w:p>
          <w:p w14:paraId="2AC9396B"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14:paraId="6A288B1A"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14:paraId="306D4554" w14:textId="77777777" w:rsidR="0034645C" w:rsidRPr="0034645C" w:rsidRDefault="0034645C" w:rsidP="000006C8">
            <w:pPr>
              <w:numPr>
                <w:ilvl w:val="0"/>
                <w:numId w:val="30"/>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14:paraId="6B097C08"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34645C" w:rsidRDefault="0034645C" w:rsidP="000006C8">
            <w:pPr>
              <w:numPr>
                <w:ilvl w:val="1"/>
                <w:numId w:val="27"/>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34645C" w:rsidRDefault="0034645C" w:rsidP="0034645C">
            <w:pPr>
              <w:rPr>
                <w:rFonts w:eastAsia="Times New Roman" w:cstheme="minorHAnsi"/>
                <w:sz w:val="20"/>
                <w:szCs w:val="20"/>
              </w:rPr>
            </w:pPr>
          </w:p>
          <w:p w14:paraId="4EAD35A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14:paraId="65F14C18"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14:paraId="75012688" w14:textId="77777777" w:rsidR="0034645C" w:rsidRPr="0034645C" w:rsidRDefault="0034645C" w:rsidP="0034645C">
            <w:pPr>
              <w:rPr>
                <w:rFonts w:eastAsia="Times New Roman" w:cstheme="minorHAnsi"/>
                <w:sz w:val="20"/>
                <w:szCs w:val="20"/>
              </w:rPr>
            </w:pPr>
          </w:p>
          <w:p w14:paraId="48302C3D"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14:paraId="7B1DEB4F" w14:textId="77777777"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14:paraId="3A06C474" w14:textId="77777777" w:rsidR="0034645C" w:rsidRPr="0034645C" w:rsidRDefault="0034645C" w:rsidP="00AA2206">
      <w:pPr>
        <w:rPr>
          <w:rFonts w:eastAsia="Times New Roman" w:cstheme="minorHAnsi"/>
          <w:sz w:val="20"/>
          <w:szCs w:val="20"/>
        </w:rPr>
      </w:pPr>
    </w:p>
    <w:sectPr w:rsidR="0034645C" w:rsidRPr="0034645C"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83389" w14:textId="77777777" w:rsidR="00932065" w:rsidRDefault="00932065">
      <w:pPr>
        <w:spacing w:after="0" w:line="240" w:lineRule="auto"/>
      </w:pPr>
      <w:r>
        <w:separator/>
      </w:r>
    </w:p>
  </w:endnote>
  <w:endnote w:type="continuationSeparator" w:id="0">
    <w:p w14:paraId="6CC1FCDF" w14:textId="77777777" w:rsidR="00932065" w:rsidRDefault="0093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37C0"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326975" w:rsidRDefault="00326975"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62C4" w14:textId="77777777" w:rsidR="00326975" w:rsidRDefault="00326975"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225AC9C" w14:textId="77777777" w:rsidR="00326975" w:rsidRDefault="00326975" w:rsidP="00AC22A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EFAF6" w14:textId="77777777" w:rsidR="00932065" w:rsidRDefault="00932065">
      <w:pPr>
        <w:spacing w:after="0" w:line="240" w:lineRule="auto"/>
      </w:pPr>
      <w:r>
        <w:separator/>
      </w:r>
    </w:p>
  </w:footnote>
  <w:footnote w:type="continuationSeparator" w:id="0">
    <w:p w14:paraId="54A9AE26" w14:textId="77777777" w:rsidR="00932065" w:rsidRDefault="00932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5"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7" w15:restartNumberingAfterBreak="0">
    <w:nsid w:val="0EA61A23"/>
    <w:multiLevelType w:val="hybridMultilevel"/>
    <w:tmpl w:val="30D275FA"/>
    <w:lvl w:ilvl="0" w:tplc="04150011">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0"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1"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7"/>
  </w:num>
  <w:num w:numId="2">
    <w:abstractNumId w:val="24"/>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2"/>
  </w:num>
  <w:num w:numId="9">
    <w:abstractNumId w:val="0"/>
  </w:num>
  <w:num w:numId="10">
    <w:abstractNumId w:val="37"/>
  </w:num>
  <w:num w:numId="11">
    <w:abstractNumId w:val="17"/>
  </w:num>
  <w:num w:numId="12">
    <w:abstractNumId w:val="16"/>
  </w:num>
  <w:num w:numId="13">
    <w:abstractNumId w:val="3"/>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4"/>
  </w:num>
  <w:num w:numId="20">
    <w:abstractNumId w:val="14"/>
  </w:num>
  <w:num w:numId="21">
    <w:abstractNumId w:val="5"/>
  </w:num>
  <w:num w:numId="22">
    <w:abstractNumId w:val="25"/>
  </w:num>
  <w:num w:numId="23">
    <w:abstractNumId w:val="30"/>
  </w:num>
  <w:num w:numId="24">
    <w:abstractNumId w:val="35"/>
  </w:num>
  <w:num w:numId="25">
    <w:abstractNumId w:val="23"/>
  </w:num>
  <w:num w:numId="26">
    <w:abstractNumId w:val="10"/>
  </w:num>
  <w:num w:numId="27">
    <w:abstractNumId w:val="12"/>
  </w:num>
  <w:num w:numId="28">
    <w:abstractNumId w:val="8"/>
  </w:num>
  <w:num w:numId="29">
    <w:abstractNumId w:val="40"/>
  </w:num>
  <w:num w:numId="30">
    <w:abstractNumId w:val="6"/>
  </w:num>
  <w:num w:numId="31">
    <w:abstractNumId w:val="2"/>
  </w:num>
  <w:num w:numId="32">
    <w:abstractNumId w:val="20"/>
  </w:num>
  <w:num w:numId="33">
    <w:abstractNumId w:val="18"/>
  </w:num>
  <w:num w:numId="34">
    <w:abstractNumId w:val="11"/>
  </w:num>
  <w:num w:numId="35">
    <w:abstractNumId w:val="34"/>
  </w:num>
  <w:num w:numId="36">
    <w:abstractNumId w:val="41"/>
  </w:num>
  <w:num w:numId="37">
    <w:abstractNumId w:val="22"/>
  </w:num>
  <w:num w:numId="38">
    <w:abstractNumId w:val="29"/>
  </w:num>
  <w:num w:numId="39">
    <w:abstractNumId w:val="39"/>
  </w:num>
  <w:num w:numId="40">
    <w:abstractNumId w:val="42"/>
  </w:num>
  <w:num w:numId="41">
    <w:abstractNumId w:val="36"/>
  </w:num>
  <w:num w:numId="42">
    <w:abstractNumId w:val="1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73E59"/>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36EF6"/>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4307"/>
    <w:rsid w:val="004A03F7"/>
    <w:rsid w:val="004A6FD7"/>
    <w:rsid w:val="004D384E"/>
    <w:rsid w:val="004E73B2"/>
    <w:rsid w:val="004F2BAA"/>
    <w:rsid w:val="00505AE1"/>
    <w:rsid w:val="00507FBE"/>
    <w:rsid w:val="005142E7"/>
    <w:rsid w:val="00526985"/>
    <w:rsid w:val="00532A6E"/>
    <w:rsid w:val="00533945"/>
    <w:rsid w:val="00565723"/>
    <w:rsid w:val="00566476"/>
    <w:rsid w:val="00587A03"/>
    <w:rsid w:val="005A218B"/>
    <w:rsid w:val="005A4E8C"/>
    <w:rsid w:val="005A72E3"/>
    <w:rsid w:val="005A7818"/>
    <w:rsid w:val="005F4E6C"/>
    <w:rsid w:val="00611F63"/>
    <w:rsid w:val="00622566"/>
    <w:rsid w:val="00652F66"/>
    <w:rsid w:val="006560F5"/>
    <w:rsid w:val="00661CAD"/>
    <w:rsid w:val="0069290D"/>
    <w:rsid w:val="00697AB8"/>
    <w:rsid w:val="006C24EA"/>
    <w:rsid w:val="006C5560"/>
    <w:rsid w:val="006F0281"/>
    <w:rsid w:val="006F265B"/>
    <w:rsid w:val="006F68CF"/>
    <w:rsid w:val="00764465"/>
    <w:rsid w:val="00774DD0"/>
    <w:rsid w:val="007A5FD6"/>
    <w:rsid w:val="007B0161"/>
    <w:rsid w:val="007D52C8"/>
    <w:rsid w:val="007E0726"/>
    <w:rsid w:val="007F05AF"/>
    <w:rsid w:val="007F3648"/>
    <w:rsid w:val="00825637"/>
    <w:rsid w:val="00882790"/>
    <w:rsid w:val="008A6AE8"/>
    <w:rsid w:val="008D7135"/>
    <w:rsid w:val="008D742D"/>
    <w:rsid w:val="00905623"/>
    <w:rsid w:val="00910218"/>
    <w:rsid w:val="00911B0F"/>
    <w:rsid w:val="00913E00"/>
    <w:rsid w:val="00927D88"/>
    <w:rsid w:val="00932065"/>
    <w:rsid w:val="00986D5B"/>
    <w:rsid w:val="00990C66"/>
    <w:rsid w:val="009B2716"/>
    <w:rsid w:val="009B3E37"/>
    <w:rsid w:val="009F1E3B"/>
    <w:rsid w:val="00A051D7"/>
    <w:rsid w:val="00A20F52"/>
    <w:rsid w:val="00A23947"/>
    <w:rsid w:val="00A24989"/>
    <w:rsid w:val="00A26126"/>
    <w:rsid w:val="00A406F9"/>
    <w:rsid w:val="00A4677F"/>
    <w:rsid w:val="00A51F5F"/>
    <w:rsid w:val="00A65999"/>
    <w:rsid w:val="00A665A8"/>
    <w:rsid w:val="00A731A2"/>
    <w:rsid w:val="00A953EB"/>
    <w:rsid w:val="00AA2206"/>
    <w:rsid w:val="00AB6797"/>
    <w:rsid w:val="00AC22AA"/>
    <w:rsid w:val="00AD5393"/>
    <w:rsid w:val="00AE2C49"/>
    <w:rsid w:val="00AE3802"/>
    <w:rsid w:val="00AE6625"/>
    <w:rsid w:val="00AE66B5"/>
    <w:rsid w:val="00B00216"/>
    <w:rsid w:val="00B71511"/>
    <w:rsid w:val="00B75E4C"/>
    <w:rsid w:val="00B8031F"/>
    <w:rsid w:val="00B837B0"/>
    <w:rsid w:val="00BA0957"/>
    <w:rsid w:val="00C07B75"/>
    <w:rsid w:val="00C2090F"/>
    <w:rsid w:val="00C26974"/>
    <w:rsid w:val="00C30E72"/>
    <w:rsid w:val="00C34DE3"/>
    <w:rsid w:val="00C56ADC"/>
    <w:rsid w:val="00C62996"/>
    <w:rsid w:val="00C8389E"/>
    <w:rsid w:val="00C94F9F"/>
    <w:rsid w:val="00C9511A"/>
    <w:rsid w:val="00CE2C8A"/>
    <w:rsid w:val="00D31D77"/>
    <w:rsid w:val="00D41A51"/>
    <w:rsid w:val="00D6085F"/>
    <w:rsid w:val="00D814D0"/>
    <w:rsid w:val="00D84A3D"/>
    <w:rsid w:val="00DC4334"/>
    <w:rsid w:val="00DC4E94"/>
    <w:rsid w:val="00DE0854"/>
    <w:rsid w:val="00DF38F7"/>
    <w:rsid w:val="00DF40DD"/>
    <w:rsid w:val="00DF67EA"/>
    <w:rsid w:val="00E105D3"/>
    <w:rsid w:val="00E20A06"/>
    <w:rsid w:val="00E26C1F"/>
    <w:rsid w:val="00E3534D"/>
    <w:rsid w:val="00E41BD9"/>
    <w:rsid w:val="00E5095B"/>
    <w:rsid w:val="00E71AB2"/>
    <w:rsid w:val="00E75C7F"/>
    <w:rsid w:val="00E81393"/>
    <w:rsid w:val="00E91033"/>
    <w:rsid w:val="00E91586"/>
    <w:rsid w:val="00F13048"/>
    <w:rsid w:val="00F14581"/>
    <w:rsid w:val="00F42552"/>
    <w:rsid w:val="00F50929"/>
    <w:rsid w:val="00F60710"/>
    <w:rsid w:val="00F6377C"/>
    <w:rsid w:val="00F7528E"/>
    <w:rsid w:val="00F96F2C"/>
    <w:rsid w:val="00FA1F9E"/>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9DEC-92F9-461E-8293-89B55B0D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9347</Words>
  <Characters>56085</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6</cp:revision>
  <cp:lastPrinted>2020-04-22T08:44:00Z</cp:lastPrinted>
  <dcterms:created xsi:type="dcterms:W3CDTF">2020-07-27T08:53:00Z</dcterms:created>
  <dcterms:modified xsi:type="dcterms:W3CDTF">2020-07-28T07:29:00Z</dcterms:modified>
</cp:coreProperties>
</file>